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BA" w:rsidRDefault="000004BA" w:rsidP="0089295E">
      <w:pPr>
        <w:spacing w:line="312" w:lineRule="auto"/>
        <w:jc w:val="center"/>
        <w:rPr>
          <w:rFonts w:ascii="Book Antiqua" w:hAnsi="Book Antiqua"/>
          <w:sz w:val="44"/>
          <w:szCs w:val="44"/>
        </w:rPr>
      </w:pPr>
      <w:r>
        <w:rPr>
          <w:rFonts w:ascii="Book Antiqua" w:hAnsi="Book Antiqua"/>
          <w:sz w:val="44"/>
          <w:szCs w:val="44"/>
        </w:rPr>
        <w:t>Урок-тренінг</w:t>
      </w:r>
      <w:r w:rsidR="0089295E">
        <w:rPr>
          <w:rFonts w:ascii="Book Antiqua" w:hAnsi="Book Antiqua"/>
          <w:sz w:val="44"/>
          <w:szCs w:val="44"/>
        </w:rPr>
        <w:t xml:space="preserve"> (7-10 класи)</w:t>
      </w:r>
    </w:p>
    <w:p w:rsidR="0089295E" w:rsidRDefault="00C505B0" w:rsidP="0089295E">
      <w:pPr>
        <w:spacing w:line="312" w:lineRule="auto"/>
        <w:jc w:val="center"/>
        <w:rPr>
          <w:rFonts w:ascii="Book Antiqua" w:hAnsi="Book Antiqua"/>
          <w:b/>
          <w:sz w:val="52"/>
          <w:szCs w:val="52"/>
        </w:rPr>
      </w:pPr>
      <w:r w:rsidRPr="0089295E">
        <w:rPr>
          <w:rFonts w:ascii="Book Antiqua" w:hAnsi="Book Antiqua"/>
          <w:b/>
          <w:sz w:val="52"/>
          <w:szCs w:val="52"/>
          <w:lang w:val="ru-RU"/>
        </w:rPr>
        <w:t>“</w:t>
      </w:r>
      <w:proofErr w:type="gramStart"/>
      <w:r>
        <w:rPr>
          <w:rFonts w:ascii="Book Antiqua" w:hAnsi="Book Antiqua"/>
          <w:b/>
          <w:sz w:val="52"/>
          <w:szCs w:val="52"/>
          <w:lang w:val="en-US"/>
        </w:rPr>
        <w:t>C</w:t>
      </w:r>
      <w:proofErr w:type="gramEnd"/>
      <w:r>
        <w:rPr>
          <w:rFonts w:ascii="Book Antiqua" w:hAnsi="Book Antiqua"/>
          <w:b/>
          <w:sz w:val="52"/>
          <w:szCs w:val="52"/>
        </w:rPr>
        <w:t>талий</w:t>
      </w:r>
      <w:r w:rsidR="000004BA">
        <w:rPr>
          <w:rFonts w:ascii="Book Antiqua" w:hAnsi="Book Antiqua"/>
          <w:b/>
          <w:sz w:val="52"/>
          <w:szCs w:val="52"/>
        </w:rPr>
        <w:t xml:space="preserve"> розвиток</w:t>
      </w:r>
      <w:r>
        <w:rPr>
          <w:rFonts w:ascii="Book Antiqua" w:hAnsi="Book Antiqua"/>
          <w:b/>
          <w:sz w:val="52"/>
          <w:szCs w:val="52"/>
        </w:rPr>
        <w:t>»</w:t>
      </w:r>
    </w:p>
    <w:p w:rsidR="000004BA" w:rsidRPr="0089295E" w:rsidRDefault="000004BA" w:rsidP="0089295E">
      <w:pPr>
        <w:spacing w:line="312" w:lineRule="auto"/>
        <w:rPr>
          <w:rFonts w:ascii="Book Antiqua" w:hAnsi="Book Antiqua"/>
          <w:b/>
          <w:sz w:val="52"/>
          <w:szCs w:val="52"/>
        </w:rPr>
      </w:pPr>
      <w:r>
        <w:rPr>
          <w:b/>
          <w:bCs/>
          <w:szCs w:val="28"/>
        </w:rPr>
        <w:t>Мета:</w:t>
      </w:r>
      <w:r w:rsidR="0089295E">
        <w:rPr>
          <w:b/>
          <w:bCs/>
          <w:szCs w:val="28"/>
        </w:rPr>
        <w:t xml:space="preserve">  </w:t>
      </w:r>
      <w:r>
        <w:rPr>
          <w:szCs w:val="28"/>
        </w:rPr>
        <w:t xml:space="preserve">засвоєння </w:t>
      </w:r>
      <w:r w:rsidR="0089295E">
        <w:rPr>
          <w:szCs w:val="28"/>
        </w:rPr>
        <w:t xml:space="preserve">базових понять: </w:t>
      </w:r>
      <w:r>
        <w:rPr>
          <w:szCs w:val="28"/>
        </w:rPr>
        <w:t xml:space="preserve"> сталий розвиток,  демографічний вибух, перенаселення, ерозія ґрунтів, зрошення, урбанізація, мегаполіс, природні ресурси, раціональне використання природних ресурсів основа сталого розвитку суспільства, описати основні природні ресурси й наголосити на проблемі їхнього раціонального використання, сприяти формуванню  екологічного мислення у дітей</w:t>
      </w:r>
    </w:p>
    <w:p w:rsidR="000004BA" w:rsidRDefault="000004BA" w:rsidP="0089295E">
      <w:pPr>
        <w:pStyle w:val="1"/>
        <w:spacing w:line="312" w:lineRule="auto"/>
        <w:jc w:val="both"/>
        <w:rPr>
          <w:szCs w:val="28"/>
        </w:rPr>
      </w:pPr>
      <w:r>
        <w:t>Результати навчання</w:t>
      </w:r>
      <w:r w:rsidR="0089295E">
        <w:t xml:space="preserve">: учні - </w:t>
      </w:r>
    </w:p>
    <w:p w:rsidR="000004BA" w:rsidRDefault="000004BA" w:rsidP="000004BA">
      <w:pPr>
        <w:numPr>
          <w:ilvl w:val="0"/>
          <w:numId w:val="1"/>
        </w:numPr>
        <w:spacing w:line="312" w:lineRule="auto"/>
        <w:ind w:left="0" w:firstLine="540"/>
        <w:jc w:val="both"/>
        <w:rPr>
          <w:szCs w:val="28"/>
        </w:rPr>
      </w:pPr>
      <w:r>
        <w:rPr>
          <w:szCs w:val="28"/>
        </w:rPr>
        <w:t>називають основні екологічні проблеми, що стоять перед людством їх причини та наслідки</w:t>
      </w:r>
      <w:r w:rsidR="0089295E">
        <w:rPr>
          <w:szCs w:val="28"/>
        </w:rPr>
        <w:t>;</w:t>
      </w:r>
    </w:p>
    <w:p w:rsidR="000004BA" w:rsidRDefault="000004BA" w:rsidP="000004BA">
      <w:pPr>
        <w:numPr>
          <w:ilvl w:val="0"/>
          <w:numId w:val="1"/>
        </w:numPr>
        <w:spacing w:line="312" w:lineRule="auto"/>
        <w:ind w:left="0" w:firstLine="540"/>
        <w:jc w:val="both"/>
        <w:rPr>
          <w:szCs w:val="28"/>
        </w:rPr>
      </w:pPr>
      <w:r>
        <w:rPr>
          <w:szCs w:val="28"/>
        </w:rPr>
        <w:t>наводять приклади діяльності людини, що активно змінює всі оболонки Землі</w:t>
      </w:r>
      <w:r w:rsidR="0089295E">
        <w:rPr>
          <w:szCs w:val="28"/>
        </w:rPr>
        <w:t>;</w:t>
      </w:r>
    </w:p>
    <w:p w:rsidR="000004BA" w:rsidRDefault="000004BA" w:rsidP="000004BA">
      <w:pPr>
        <w:numPr>
          <w:ilvl w:val="0"/>
          <w:numId w:val="1"/>
        </w:numPr>
        <w:spacing w:line="312" w:lineRule="auto"/>
        <w:ind w:left="0" w:firstLine="540"/>
        <w:jc w:val="both"/>
        <w:rPr>
          <w:szCs w:val="28"/>
        </w:rPr>
      </w:pPr>
      <w:r>
        <w:rPr>
          <w:szCs w:val="28"/>
        </w:rPr>
        <w:t>оцінюють сучасний стан біосфери</w:t>
      </w:r>
      <w:r w:rsidR="0089295E">
        <w:rPr>
          <w:szCs w:val="28"/>
        </w:rPr>
        <w:t>;</w:t>
      </w:r>
    </w:p>
    <w:p w:rsidR="000004BA" w:rsidRDefault="000004BA" w:rsidP="000004BA">
      <w:pPr>
        <w:numPr>
          <w:ilvl w:val="0"/>
          <w:numId w:val="1"/>
        </w:numPr>
        <w:spacing w:line="312" w:lineRule="auto"/>
        <w:ind w:left="0" w:firstLine="540"/>
        <w:jc w:val="both"/>
        <w:rPr>
          <w:szCs w:val="28"/>
        </w:rPr>
      </w:pPr>
      <w:r>
        <w:rPr>
          <w:szCs w:val="28"/>
        </w:rPr>
        <w:t>шукають шляхи вирішення екологічних проблем для забезпечення збалансованого сталого розвитку суспільства</w:t>
      </w:r>
      <w:r w:rsidR="0089295E">
        <w:rPr>
          <w:szCs w:val="28"/>
        </w:rPr>
        <w:t>.</w:t>
      </w:r>
    </w:p>
    <w:p w:rsidR="000004BA" w:rsidRDefault="000004BA" w:rsidP="0089295E">
      <w:pPr>
        <w:spacing w:line="312" w:lineRule="auto"/>
        <w:jc w:val="both"/>
        <w:rPr>
          <w:b/>
          <w:bCs/>
          <w:szCs w:val="28"/>
        </w:rPr>
      </w:pPr>
      <w:r>
        <w:rPr>
          <w:b/>
          <w:bCs/>
          <w:szCs w:val="28"/>
        </w:rPr>
        <w:t>Обладнання і матеріали:</w:t>
      </w:r>
    </w:p>
    <w:p w:rsidR="000004BA" w:rsidRDefault="000004BA" w:rsidP="000004BA">
      <w:pPr>
        <w:numPr>
          <w:ilvl w:val="0"/>
          <w:numId w:val="1"/>
        </w:numPr>
        <w:spacing w:line="312" w:lineRule="auto"/>
        <w:ind w:left="0" w:firstLine="540"/>
        <w:jc w:val="both"/>
        <w:rPr>
          <w:szCs w:val="28"/>
        </w:rPr>
      </w:pPr>
      <w:r>
        <w:rPr>
          <w:szCs w:val="28"/>
        </w:rPr>
        <w:t xml:space="preserve">папір, олівці, фломастери, маркери, </w:t>
      </w:r>
      <w:proofErr w:type="spellStart"/>
      <w:r>
        <w:rPr>
          <w:szCs w:val="28"/>
        </w:rPr>
        <w:t>стіки</w:t>
      </w:r>
      <w:proofErr w:type="spellEnd"/>
      <w:r>
        <w:rPr>
          <w:szCs w:val="28"/>
        </w:rPr>
        <w:t>, скоч</w:t>
      </w:r>
    </w:p>
    <w:p w:rsidR="000004BA" w:rsidRDefault="0089295E" w:rsidP="0089295E">
      <w:pPr>
        <w:pStyle w:val="2"/>
        <w:spacing w:line="312" w:lineRule="auto"/>
        <w:ind w:left="0"/>
        <w:jc w:val="both"/>
        <w:rPr>
          <w:szCs w:val="28"/>
        </w:rPr>
      </w:pPr>
      <w:r>
        <w:rPr>
          <w:szCs w:val="28"/>
        </w:rPr>
        <w:t>Попереднє завдання:</w:t>
      </w:r>
    </w:p>
    <w:p w:rsidR="000004BA" w:rsidRDefault="000004BA" w:rsidP="000004BA">
      <w:pPr>
        <w:numPr>
          <w:ilvl w:val="0"/>
          <w:numId w:val="1"/>
        </w:numPr>
        <w:spacing w:line="312" w:lineRule="auto"/>
        <w:ind w:left="0" w:firstLine="540"/>
        <w:jc w:val="both"/>
        <w:rPr>
          <w:szCs w:val="28"/>
        </w:rPr>
      </w:pPr>
      <w:r>
        <w:rPr>
          <w:szCs w:val="28"/>
        </w:rPr>
        <w:t>плакат 1</w:t>
      </w:r>
    </w:p>
    <w:p w:rsidR="000004BA" w:rsidRDefault="000004BA" w:rsidP="000004BA">
      <w:pPr>
        <w:spacing w:line="312" w:lineRule="auto"/>
        <w:ind w:firstLine="540"/>
        <w:jc w:val="both"/>
        <w:rPr>
          <w:b/>
          <w:bCs/>
          <w:szCs w:val="28"/>
        </w:rPr>
      </w:pPr>
      <w:proofErr w:type="spellStart"/>
      <w:r>
        <w:rPr>
          <w:b/>
          <w:bCs/>
          <w:szCs w:val="28"/>
        </w:rPr>
        <w:t>Пам</w:t>
      </w:r>
      <w:proofErr w:type="spellEnd"/>
      <w:r>
        <w:rPr>
          <w:b/>
          <w:bCs/>
          <w:szCs w:val="28"/>
          <w:lang w:val="ru-RU"/>
        </w:rPr>
        <w:t>’</w:t>
      </w:r>
      <w:proofErr w:type="spellStart"/>
      <w:r>
        <w:rPr>
          <w:b/>
          <w:bCs/>
          <w:szCs w:val="28"/>
        </w:rPr>
        <w:t>ятайте</w:t>
      </w:r>
      <w:proofErr w:type="spellEnd"/>
      <w:r>
        <w:rPr>
          <w:b/>
          <w:bCs/>
          <w:szCs w:val="28"/>
        </w:rPr>
        <w:t>!</w:t>
      </w:r>
    </w:p>
    <w:p w:rsidR="000004BA" w:rsidRDefault="000004BA" w:rsidP="000004BA">
      <w:pPr>
        <w:spacing w:line="312" w:lineRule="auto"/>
        <w:ind w:firstLine="540"/>
        <w:jc w:val="both"/>
        <w:rPr>
          <w:b/>
          <w:bCs/>
          <w:szCs w:val="28"/>
        </w:rPr>
      </w:pPr>
      <w:r>
        <w:rPr>
          <w:b/>
          <w:bCs/>
          <w:szCs w:val="28"/>
        </w:rPr>
        <w:t>Кожної години на нашій планеті:</w:t>
      </w:r>
    </w:p>
    <w:p w:rsidR="000004BA" w:rsidRDefault="000004BA" w:rsidP="000004BA">
      <w:pPr>
        <w:spacing w:line="312" w:lineRule="auto"/>
        <w:ind w:firstLine="540"/>
        <w:jc w:val="both"/>
        <w:rPr>
          <w:szCs w:val="28"/>
        </w:rPr>
      </w:pPr>
      <w:smartTag w:uri="urn:schemas-microsoft-com:office:smarttags" w:element="metricconverter">
        <w:smartTagPr>
          <w:attr w:name="ProductID" w:val="1700 акрів"/>
        </w:smartTagPr>
        <w:r>
          <w:rPr>
            <w:szCs w:val="28"/>
          </w:rPr>
          <w:t>1700 акрів</w:t>
        </w:r>
      </w:smartTag>
      <w:r>
        <w:rPr>
          <w:szCs w:val="28"/>
        </w:rPr>
        <w:t xml:space="preserve"> продуктивної землі стає пустелею;</w:t>
      </w:r>
    </w:p>
    <w:p w:rsidR="000004BA" w:rsidRDefault="000004BA" w:rsidP="000004BA">
      <w:pPr>
        <w:spacing w:line="312" w:lineRule="auto"/>
        <w:ind w:firstLine="540"/>
        <w:jc w:val="both"/>
        <w:rPr>
          <w:szCs w:val="28"/>
        </w:rPr>
      </w:pPr>
      <w:r>
        <w:rPr>
          <w:szCs w:val="28"/>
        </w:rPr>
        <w:t>близько 2000 дітей помирають з голоду;</w:t>
      </w:r>
    </w:p>
    <w:p w:rsidR="000004BA" w:rsidRDefault="000004BA" w:rsidP="000004BA">
      <w:pPr>
        <w:spacing w:line="312" w:lineRule="auto"/>
        <w:ind w:firstLine="540"/>
        <w:jc w:val="both"/>
        <w:rPr>
          <w:szCs w:val="28"/>
        </w:rPr>
      </w:pPr>
      <w:r>
        <w:rPr>
          <w:szCs w:val="28"/>
        </w:rPr>
        <w:t>55 чоловік отруюються й гинуть від пестицидів та</w:t>
      </w:r>
    </w:p>
    <w:p w:rsidR="000004BA" w:rsidRDefault="000004BA" w:rsidP="000004BA">
      <w:pPr>
        <w:spacing w:line="312" w:lineRule="auto"/>
        <w:ind w:firstLine="540"/>
        <w:jc w:val="both"/>
        <w:rPr>
          <w:szCs w:val="28"/>
        </w:rPr>
      </w:pPr>
      <w:r>
        <w:rPr>
          <w:szCs w:val="28"/>
        </w:rPr>
        <w:t>інших хімічних речовин;</w:t>
      </w:r>
    </w:p>
    <w:p w:rsidR="000004BA" w:rsidRDefault="000004BA" w:rsidP="000004BA">
      <w:pPr>
        <w:spacing w:line="312" w:lineRule="auto"/>
        <w:ind w:firstLine="540"/>
        <w:jc w:val="both"/>
        <w:rPr>
          <w:szCs w:val="28"/>
        </w:rPr>
      </w:pPr>
      <w:r>
        <w:rPr>
          <w:szCs w:val="28"/>
        </w:rPr>
        <w:t>1000 чоловік вмирають від отруєння водою;</w:t>
      </w:r>
    </w:p>
    <w:p w:rsidR="000004BA" w:rsidRDefault="000004BA" w:rsidP="000004BA">
      <w:pPr>
        <w:spacing w:line="312" w:lineRule="auto"/>
        <w:ind w:firstLine="540"/>
        <w:jc w:val="both"/>
        <w:rPr>
          <w:szCs w:val="28"/>
        </w:rPr>
      </w:pPr>
      <w:r>
        <w:rPr>
          <w:szCs w:val="28"/>
        </w:rPr>
        <w:t>2000тонн кислотних дощів випадає у Північній півкулі;</w:t>
      </w:r>
    </w:p>
    <w:p w:rsidR="000004BA" w:rsidRDefault="000004BA" w:rsidP="000004BA">
      <w:pPr>
        <w:spacing w:line="312" w:lineRule="auto"/>
        <w:ind w:firstLine="540"/>
        <w:jc w:val="both"/>
        <w:rPr>
          <w:szCs w:val="28"/>
        </w:rPr>
      </w:pPr>
      <w:r>
        <w:rPr>
          <w:szCs w:val="28"/>
        </w:rPr>
        <w:t>5-6 видів тваринного чи рослинного світу зникають.</w:t>
      </w:r>
    </w:p>
    <w:p w:rsidR="000004BA" w:rsidRDefault="000004BA" w:rsidP="000004BA">
      <w:pPr>
        <w:spacing w:line="312" w:lineRule="auto"/>
        <w:ind w:firstLine="540"/>
        <w:jc w:val="both"/>
        <w:rPr>
          <w:b/>
          <w:bCs/>
          <w:szCs w:val="28"/>
        </w:rPr>
      </w:pPr>
    </w:p>
    <w:p w:rsidR="0089295E" w:rsidRDefault="0089295E" w:rsidP="000004BA">
      <w:pPr>
        <w:spacing w:line="312" w:lineRule="auto"/>
        <w:ind w:firstLine="540"/>
        <w:jc w:val="both"/>
        <w:rPr>
          <w:b/>
          <w:bCs/>
          <w:szCs w:val="28"/>
        </w:rPr>
      </w:pPr>
    </w:p>
    <w:p w:rsidR="0089295E" w:rsidRDefault="0089295E" w:rsidP="000004BA">
      <w:pPr>
        <w:spacing w:line="312" w:lineRule="auto"/>
        <w:ind w:firstLine="540"/>
        <w:jc w:val="both"/>
        <w:rPr>
          <w:b/>
          <w:bCs/>
          <w:szCs w:val="28"/>
        </w:rPr>
      </w:pPr>
    </w:p>
    <w:p w:rsidR="0089295E" w:rsidRDefault="0089295E" w:rsidP="000004BA">
      <w:pPr>
        <w:spacing w:line="312" w:lineRule="auto"/>
        <w:ind w:firstLine="540"/>
        <w:jc w:val="both"/>
        <w:rPr>
          <w:b/>
          <w:bCs/>
          <w:szCs w:val="28"/>
        </w:rPr>
      </w:pPr>
    </w:p>
    <w:p w:rsidR="000004BA" w:rsidRDefault="000004BA" w:rsidP="000004BA">
      <w:pPr>
        <w:spacing w:line="312" w:lineRule="auto"/>
        <w:ind w:firstLine="540"/>
        <w:jc w:val="both"/>
        <w:rPr>
          <w:b/>
          <w:bCs/>
          <w:szCs w:val="28"/>
        </w:rPr>
      </w:pPr>
      <w:r>
        <w:rPr>
          <w:b/>
          <w:bCs/>
          <w:szCs w:val="28"/>
        </w:rPr>
        <w:lastRenderedPageBreak/>
        <w:t>Кожної хвилини:</w:t>
      </w:r>
    </w:p>
    <w:p w:rsidR="000004BA" w:rsidRDefault="000004BA" w:rsidP="000004BA">
      <w:pPr>
        <w:spacing w:line="312" w:lineRule="auto"/>
        <w:ind w:firstLine="540"/>
        <w:jc w:val="both"/>
        <w:rPr>
          <w:szCs w:val="28"/>
        </w:rPr>
      </w:pPr>
      <w:r>
        <w:rPr>
          <w:szCs w:val="28"/>
        </w:rPr>
        <w:t>Знищується більше 51 а</w:t>
      </w:r>
      <w:r w:rsidR="0089295E">
        <w:rPr>
          <w:szCs w:val="28"/>
        </w:rPr>
        <w:t>крів</w:t>
      </w:r>
      <w:r>
        <w:rPr>
          <w:szCs w:val="28"/>
        </w:rPr>
        <w:t xml:space="preserve"> тропічних лісів;</w:t>
      </w:r>
    </w:p>
    <w:p w:rsidR="000004BA" w:rsidRDefault="000004BA" w:rsidP="000004BA">
      <w:pPr>
        <w:spacing w:line="312" w:lineRule="auto"/>
        <w:ind w:firstLine="540"/>
        <w:jc w:val="both"/>
        <w:rPr>
          <w:szCs w:val="28"/>
        </w:rPr>
      </w:pPr>
      <w:r>
        <w:rPr>
          <w:szCs w:val="28"/>
        </w:rPr>
        <w:t>Використовується близько 35000 барелі нафти;</w:t>
      </w:r>
    </w:p>
    <w:p w:rsidR="000004BA" w:rsidRDefault="000004BA" w:rsidP="000004BA">
      <w:pPr>
        <w:spacing w:line="312" w:lineRule="auto"/>
        <w:ind w:firstLine="540"/>
        <w:jc w:val="both"/>
        <w:rPr>
          <w:szCs w:val="28"/>
        </w:rPr>
      </w:pPr>
      <w:r>
        <w:rPr>
          <w:szCs w:val="28"/>
        </w:rPr>
        <w:t>Знищується 50 тонн родючого ґрунту через неправильне</w:t>
      </w:r>
    </w:p>
    <w:p w:rsidR="000004BA" w:rsidRDefault="000004BA" w:rsidP="000004BA">
      <w:pPr>
        <w:spacing w:line="312" w:lineRule="auto"/>
        <w:ind w:firstLine="540"/>
        <w:jc w:val="both"/>
        <w:rPr>
          <w:szCs w:val="28"/>
        </w:rPr>
      </w:pPr>
      <w:r>
        <w:rPr>
          <w:szCs w:val="28"/>
        </w:rPr>
        <w:t>його використання;</w:t>
      </w:r>
    </w:p>
    <w:p w:rsidR="000004BA" w:rsidRDefault="000004BA" w:rsidP="000004BA">
      <w:pPr>
        <w:spacing w:line="312" w:lineRule="auto"/>
        <w:ind w:firstLine="540"/>
        <w:jc w:val="both"/>
        <w:rPr>
          <w:szCs w:val="28"/>
        </w:rPr>
      </w:pPr>
      <w:r>
        <w:rPr>
          <w:szCs w:val="28"/>
        </w:rPr>
        <w:t>виділяється більше 12000 тонн вуглекислого газу в атмосферу.</w:t>
      </w:r>
    </w:p>
    <w:p w:rsidR="000004BA" w:rsidRDefault="000004BA" w:rsidP="0089295E">
      <w:pPr>
        <w:pStyle w:val="a8"/>
        <w:spacing w:line="312" w:lineRule="auto"/>
        <w:ind w:left="0"/>
        <w:jc w:val="both"/>
        <w:rPr>
          <w:szCs w:val="28"/>
        </w:rPr>
      </w:pPr>
      <w:r>
        <w:rPr>
          <w:szCs w:val="28"/>
        </w:rPr>
        <w:t>* плакат 2</w:t>
      </w:r>
    </w:p>
    <w:p w:rsidR="000004BA" w:rsidRDefault="000004BA" w:rsidP="000004BA">
      <w:pPr>
        <w:pStyle w:val="a8"/>
        <w:spacing w:line="312" w:lineRule="auto"/>
        <w:ind w:left="0" w:firstLine="540"/>
        <w:jc w:val="both"/>
        <w:rPr>
          <w:szCs w:val="28"/>
        </w:rPr>
      </w:pPr>
      <w:r>
        <w:rPr>
          <w:szCs w:val="28"/>
        </w:rPr>
        <w:t>Ми отримали в спадок невимовно прекрасний  і багатообразний сад, але біда наша в тому , що ми погані садівники, що не засвоїли найпростіших правил садівництва. Із зневагою ставлячись до цього саду, ми робимо це з благодушним самозадоволенням неповнолітнього ідіота, який шматує ножицями картину Рембрандта.</w:t>
      </w:r>
    </w:p>
    <w:p w:rsidR="000004BA" w:rsidRDefault="000004BA" w:rsidP="000004BA">
      <w:pPr>
        <w:pStyle w:val="3"/>
        <w:spacing w:line="312" w:lineRule="auto"/>
        <w:ind w:left="0" w:firstLine="540"/>
        <w:jc w:val="both"/>
        <w:rPr>
          <w:szCs w:val="28"/>
        </w:rPr>
      </w:pPr>
      <w:r>
        <w:rPr>
          <w:szCs w:val="28"/>
        </w:rPr>
        <w:t xml:space="preserve">Джеральд </w:t>
      </w:r>
      <w:proofErr w:type="spellStart"/>
      <w:r>
        <w:rPr>
          <w:szCs w:val="28"/>
        </w:rPr>
        <w:t>Дарелл</w:t>
      </w:r>
      <w:proofErr w:type="spellEnd"/>
      <w:r>
        <w:rPr>
          <w:szCs w:val="28"/>
        </w:rPr>
        <w:t xml:space="preserve"> </w:t>
      </w:r>
    </w:p>
    <w:p w:rsidR="000004BA" w:rsidRPr="0089295E" w:rsidRDefault="000004BA" w:rsidP="0089295E">
      <w:pPr>
        <w:pStyle w:val="aa"/>
        <w:numPr>
          <w:ilvl w:val="0"/>
          <w:numId w:val="1"/>
        </w:numPr>
        <w:spacing w:line="312" w:lineRule="auto"/>
        <w:jc w:val="both"/>
        <w:rPr>
          <w:szCs w:val="28"/>
        </w:rPr>
      </w:pPr>
      <w:r w:rsidRPr="0089295E">
        <w:rPr>
          <w:szCs w:val="28"/>
        </w:rPr>
        <w:t>дерево очікувань</w:t>
      </w:r>
    </w:p>
    <w:p w:rsidR="000004BA" w:rsidRPr="0089295E" w:rsidRDefault="000004BA" w:rsidP="0089295E">
      <w:pPr>
        <w:pStyle w:val="aa"/>
        <w:numPr>
          <w:ilvl w:val="0"/>
          <w:numId w:val="1"/>
        </w:numPr>
        <w:spacing w:line="312" w:lineRule="auto"/>
        <w:jc w:val="both"/>
        <w:rPr>
          <w:szCs w:val="28"/>
        </w:rPr>
      </w:pPr>
      <w:r w:rsidRPr="0089295E">
        <w:rPr>
          <w:szCs w:val="28"/>
        </w:rPr>
        <w:t>творчі домашні завдання</w:t>
      </w:r>
    </w:p>
    <w:p w:rsidR="000004BA" w:rsidRDefault="000004BA" w:rsidP="000004BA">
      <w:pPr>
        <w:pStyle w:val="4"/>
        <w:spacing w:line="312" w:lineRule="auto"/>
        <w:ind w:left="0" w:firstLine="540"/>
        <w:jc w:val="both"/>
        <w:rPr>
          <w:szCs w:val="28"/>
        </w:rPr>
      </w:pPr>
      <w:r>
        <w:rPr>
          <w:szCs w:val="28"/>
        </w:rPr>
        <w:t>Домашнє завдання</w:t>
      </w:r>
    </w:p>
    <w:p w:rsidR="000004BA" w:rsidRDefault="000004BA" w:rsidP="000004BA">
      <w:pPr>
        <w:spacing w:line="312" w:lineRule="auto"/>
        <w:ind w:firstLine="540"/>
        <w:jc w:val="both"/>
        <w:rPr>
          <w:szCs w:val="28"/>
        </w:rPr>
      </w:pPr>
      <w:r>
        <w:rPr>
          <w:szCs w:val="28"/>
        </w:rPr>
        <w:t>Опрацювати  конспект</w:t>
      </w:r>
    </w:p>
    <w:p w:rsidR="000004BA" w:rsidRDefault="000004BA" w:rsidP="000004BA">
      <w:pPr>
        <w:pStyle w:val="5"/>
        <w:spacing w:line="312" w:lineRule="auto"/>
        <w:ind w:left="0" w:firstLine="540"/>
        <w:rPr>
          <w:sz w:val="28"/>
          <w:szCs w:val="28"/>
        </w:rPr>
      </w:pPr>
      <w:r>
        <w:rPr>
          <w:sz w:val="28"/>
          <w:szCs w:val="28"/>
        </w:rPr>
        <w:t>Орієнтовний план тренінгу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0"/>
        <w:gridCol w:w="900"/>
      </w:tblGrid>
      <w:tr w:rsidR="000004BA" w:rsidTr="000004BA">
        <w:tc>
          <w:tcPr>
            <w:tcW w:w="8100" w:type="dxa"/>
            <w:tcBorders>
              <w:top w:val="single" w:sz="4" w:space="0" w:color="auto"/>
              <w:left w:val="single" w:sz="4" w:space="0" w:color="auto"/>
              <w:bottom w:val="single" w:sz="4" w:space="0" w:color="auto"/>
              <w:right w:val="single" w:sz="4" w:space="0" w:color="auto"/>
            </w:tcBorders>
            <w:hideMark/>
          </w:tcPr>
          <w:p w:rsidR="000004BA" w:rsidRDefault="000004BA">
            <w:pPr>
              <w:spacing w:line="312" w:lineRule="auto"/>
              <w:ind w:firstLine="540"/>
              <w:jc w:val="both"/>
              <w:rPr>
                <w:szCs w:val="28"/>
              </w:rPr>
            </w:pPr>
            <w:r>
              <w:rPr>
                <w:szCs w:val="28"/>
              </w:rPr>
              <w:t>Актуалізація теми</w:t>
            </w:r>
          </w:p>
        </w:tc>
        <w:tc>
          <w:tcPr>
            <w:tcW w:w="900" w:type="dxa"/>
            <w:tcBorders>
              <w:top w:val="single" w:sz="4" w:space="0" w:color="auto"/>
              <w:left w:val="single" w:sz="4" w:space="0" w:color="auto"/>
              <w:bottom w:val="single" w:sz="4" w:space="0" w:color="auto"/>
              <w:right w:val="single" w:sz="4" w:space="0" w:color="auto"/>
            </w:tcBorders>
            <w:hideMark/>
          </w:tcPr>
          <w:p w:rsidR="000004BA" w:rsidRDefault="000004BA">
            <w:pPr>
              <w:spacing w:line="312" w:lineRule="auto"/>
              <w:ind w:firstLine="540"/>
              <w:jc w:val="both"/>
              <w:rPr>
                <w:szCs w:val="28"/>
              </w:rPr>
            </w:pPr>
            <w:r>
              <w:rPr>
                <w:szCs w:val="28"/>
              </w:rPr>
              <w:t>5хв</w:t>
            </w:r>
          </w:p>
        </w:tc>
      </w:tr>
      <w:tr w:rsidR="000004BA" w:rsidTr="000004BA">
        <w:tc>
          <w:tcPr>
            <w:tcW w:w="8100" w:type="dxa"/>
            <w:tcBorders>
              <w:top w:val="single" w:sz="4" w:space="0" w:color="auto"/>
              <w:left w:val="single" w:sz="4" w:space="0" w:color="auto"/>
              <w:bottom w:val="single" w:sz="4" w:space="0" w:color="auto"/>
              <w:right w:val="single" w:sz="4" w:space="0" w:color="auto"/>
            </w:tcBorders>
            <w:hideMark/>
          </w:tcPr>
          <w:p w:rsidR="000004BA" w:rsidRDefault="000004BA">
            <w:pPr>
              <w:spacing w:line="312" w:lineRule="auto"/>
              <w:ind w:firstLine="540"/>
              <w:jc w:val="both"/>
              <w:rPr>
                <w:szCs w:val="28"/>
              </w:rPr>
            </w:pPr>
            <w:r>
              <w:rPr>
                <w:szCs w:val="28"/>
              </w:rPr>
              <w:t>Стартові завдання</w:t>
            </w:r>
          </w:p>
        </w:tc>
        <w:tc>
          <w:tcPr>
            <w:tcW w:w="900" w:type="dxa"/>
            <w:tcBorders>
              <w:top w:val="single" w:sz="4" w:space="0" w:color="auto"/>
              <w:left w:val="single" w:sz="4" w:space="0" w:color="auto"/>
              <w:bottom w:val="single" w:sz="4" w:space="0" w:color="auto"/>
              <w:right w:val="single" w:sz="4" w:space="0" w:color="auto"/>
            </w:tcBorders>
            <w:hideMark/>
          </w:tcPr>
          <w:p w:rsidR="000004BA" w:rsidRDefault="000004BA">
            <w:pPr>
              <w:spacing w:line="312" w:lineRule="auto"/>
              <w:ind w:firstLine="540"/>
              <w:jc w:val="both"/>
              <w:rPr>
                <w:szCs w:val="28"/>
              </w:rPr>
            </w:pPr>
            <w:r>
              <w:rPr>
                <w:szCs w:val="28"/>
              </w:rPr>
              <w:t>7хв</w:t>
            </w:r>
          </w:p>
        </w:tc>
      </w:tr>
      <w:tr w:rsidR="000004BA" w:rsidTr="000004BA">
        <w:tc>
          <w:tcPr>
            <w:tcW w:w="8100" w:type="dxa"/>
            <w:tcBorders>
              <w:top w:val="single" w:sz="4" w:space="0" w:color="auto"/>
              <w:left w:val="single" w:sz="4" w:space="0" w:color="auto"/>
              <w:bottom w:val="single" w:sz="4" w:space="0" w:color="auto"/>
              <w:right w:val="single" w:sz="4" w:space="0" w:color="auto"/>
            </w:tcBorders>
            <w:hideMark/>
          </w:tcPr>
          <w:p w:rsidR="000004BA" w:rsidRDefault="000004BA">
            <w:pPr>
              <w:spacing w:line="312" w:lineRule="auto"/>
              <w:ind w:firstLine="540"/>
              <w:jc w:val="both"/>
              <w:rPr>
                <w:szCs w:val="28"/>
              </w:rPr>
            </w:pPr>
            <w:r>
              <w:rPr>
                <w:szCs w:val="28"/>
              </w:rPr>
              <w:t>Інформаційне повідомлення</w:t>
            </w:r>
          </w:p>
        </w:tc>
        <w:tc>
          <w:tcPr>
            <w:tcW w:w="900" w:type="dxa"/>
            <w:tcBorders>
              <w:top w:val="single" w:sz="4" w:space="0" w:color="auto"/>
              <w:left w:val="single" w:sz="4" w:space="0" w:color="auto"/>
              <w:bottom w:val="single" w:sz="4" w:space="0" w:color="auto"/>
              <w:right w:val="single" w:sz="4" w:space="0" w:color="auto"/>
            </w:tcBorders>
            <w:hideMark/>
          </w:tcPr>
          <w:p w:rsidR="000004BA" w:rsidRDefault="000004BA">
            <w:pPr>
              <w:spacing w:line="312" w:lineRule="auto"/>
              <w:ind w:firstLine="540"/>
              <w:jc w:val="both"/>
              <w:rPr>
                <w:szCs w:val="28"/>
              </w:rPr>
            </w:pPr>
            <w:r>
              <w:rPr>
                <w:szCs w:val="28"/>
              </w:rPr>
              <w:t>10хв</w:t>
            </w:r>
          </w:p>
        </w:tc>
      </w:tr>
      <w:tr w:rsidR="000004BA" w:rsidTr="000004BA">
        <w:tc>
          <w:tcPr>
            <w:tcW w:w="8100" w:type="dxa"/>
            <w:tcBorders>
              <w:top w:val="single" w:sz="4" w:space="0" w:color="auto"/>
              <w:left w:val="single" w:sz="4" w:space="0" w:color="auto"/>
              <w:bottom w:val="single" w:sz="4" w:space="0" w:color="auto"/>
              <w:right w:val="single" w:sz="4" w:space="0" w:color="auto"/>
            </w:tcBorders>
            <w:hideMark/>
          </w:tcPr>
          <w:p w:rsidR="000004BA" w:rsidRDefault="000004BA">
            <w:pPr>
              <w:spacing w:line="312" w:lineRule="auto"/>
              <w:ind w:firstLine="540"/>
              <w:jc w:val="both"/>
              <w:rPr>
                <w:szCs w:val="28"/>
              </w:rPr>
            </w:pPr>
            <w:proofErr w:type="spellStart"/>
            <w:r>
              <w:rPr>
                <w:szCs w:val="28"/>
              </w:rPr>
              <w:t>Руханка</w:t>
            </w:r>
            <w:proofErr w:type="spellEnd"/>
            <w:r>
              <w:rPr>
                <w:szCs w:val="28"/>
              </w:rPr>
              <w:t xml:space="preserve"> “ </w:t>
            </w:r>
            <w:proofErr w:type="spellStart"/>
            <w:r>
              <w:rPr>
                <w:szCs w:val="28"/>
              </w:rPr>
              <w:t>Синергія”</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0004BA" w:rsidRDefault="000004BA">
            <w:pPr>
              <w:spacing w:line="312" w:lineRule="auto"/>
              <w:ind w:firstLine="540"/>
              <w:jc w:val="both"/>
              <w:rPr>
                <w:szCs w:val="28"/>
              </w:rPr>
            </w:pPr>
            <w:r>
              <w:rPr>
                <w:szCs w:val="28"/>
              </w:rPr>
              <w:t>7хв</w:t>
            </w:r>
          </w:p>
        </w:tc>
      </w:tr>
      <w:tr w:rsidR="000004BA" w:rsidTr="000004BA">
        <w:tc>
          <w:tcPr>
            <w:tcW w:w="8100" w:type="dxa"/>
            <w:tcBorders>
              <w:top w:val="single" w:sz="4" w:space="0" w:color="auto"/>
              <w:left w:val="single" w:sz="4" w:space="0" w:color="auto"/>
              <w:bottom w:val="single" w:sz="4" w:space="0" w:color="auto"/>
              <w:right w:val="single" w:sz="4" w:space="0" w:color="auto"/>
            </w:tcBorders>
            <w:hideMark/>
          </w:tcPr>
          <w:p w:rsidR="000004BA" w:rsidRDefault="000004BA">
            <w:pPr>
              <w:spacing w:line="312" w:lineRule="auto"/>
              <w:ind w:firstLine="540"/>
              <w:jc w:val="both"/>
              <w:rPr>
                <w:szCs w:val="28"/>
              </w:rPr>
            </w:pPr>
            <w:r>
              <w:rPr>
                <w:szCs w:val="28"/>
              </w:rPr>
              <w:t>Робота в групах</w:t>
            </w:r>
          </w:p>
        </w:tc>
        <w:tc>
          <w:tcPr>
            <w:tcW w:w="900" w:type="dxa"/>
            <w:tcBorders>
              <w:top w:val="single" w:sz="4" w:space="0" w:color="auto"/>
              <w:left w:val="single" w:sz="4" w:space="0" w:color="auto"/>
              <w:bottom w:val="single" w:sz="4" w:space="0" w:color="auto"/>
              <w:right w:val="single" w:sz="4" w:space="0" w:color="auto"/>
            </w:tcBorders>
            <w:hideMark/>
          </w:tcPr>
          <w:p w:rsidR="000004BA" w:rsidRDefault="000004BA">
            <w:pPr>
              <w:spacing w:line="312" w:lineRule="auto"/>
              <w:ind w:firstLine="540"/>
              <w:jc w:val="both"/>
              <w:rPr>
                <w:szCs w:val="28"/>
              </w:rPr>
            </w:pPr>
            <w:r>
              <w:rPr>
                <w:szCs w:val="28"/>
              </w:rPr>
              <w:t>15хв</w:t>
            </w:r>
          </w:p>
        </w:tc>
      </w:tr>
      <w:tr w:rsidR="000004BA" w:rsidTr="000004BA">
        <w:tc>
          <w:tcPr>
            <w:tcW w:w="8100" w:type="dxa"/>
            <w:tcBorders>
              <w:top w:val="single" w:sz="4" w:space="0" w:color="auto"/>
              <w:left w:val="single" w:sz="4" w:space="0" w:color="auto"/>
              <w:bottom w:val="single" w:sz="4" w:space="0" w:color="auto"/>
              <w:right w:val="single" w:sz="4" w:space="0" w:color="auto"/>
            </w:tcBorders>
            <w:hideMark/>
          </w:tcPr>
          <w:p w:rsidR="000004BA" w:rsidRDefault="000004BA">
            <w:pPr>
              <w:spacing w:line="312" w:lineRule="auto"/>
              <w:ind w:firstLine="540"/>
              <w:jc w:val="both"/>
              <w:rPr>
                <w:szCs w:val="28"/>
              </w:rPr>
            </w:pPr>
            <w:r>
              <w:rPr>
                <w:szCs w:val="28"/>
              </w:rPr>
              <w:t>Підсумкове завдання</w:t>
            </w:r>
          </w:p>
        </w:tc>
        <w:tc>
          <w:tcPr>
            <w:tcW w:w="900" w:type="dxa"/>
            <w:tcBorders>
              <w:top w:val="single" w:sz="4" w:space="0" w:color="auto"/>
              <w:left w:val="single" w:sz="4" w:space="0" w:color="auto"/>
              <w:bottom w:val="single" w:sz="4" w:space="0" w:color="auto"/>
              <w:right w:val="single" w:sz="4" w:space="0" w:color="auto"/>
            </w:tcBorders>
            <w:hideMark/>
          </w:tcPr>
          <w:p w:rsidR="000004BA" w:rsidRDefault="000004BA">
            <w:pPr>
              <w:spacing w:line="312" w:lineRule="auto"/>
              <w:ind w:firstLine="540"/>
              <w:jc w:val="both"/>
              <w:rPr>
                <w:szCs w:val="28"/>
              </w:rPr>
            </w:pPr>
            <w:r>
              <w:rPr>
                <w:szCs w:val="28"/>
              </w:rPr>
              <w:t>7хв</w:t>
            </w:r>
          </w:p>
        </w:tc>
      </w:tr>
      <w:tr w:rsidR="000004BA" w:rsidTr="000004BA">
        <w:tc>
          <w:tcPr>
            <w:tcW w:w="8100" w:type="dxa"/>
            <w:tcBorders>
              <w:top w:val="single" w:sz="4" w:space="0" w:color="auto"/>
              <w:left w:val="single" w:sz="4" w:space="0" w:color="auto"/>
              <w:bottom w:val="single" w:sz="4" w:space="0" w:color="auto"/>
              <w:right w:val="single" w:sz="4" w:space="0" w:color="auto"/>
            </w:tcBorders>
            <w:hideMark/>
          </w:tcPr>
          <w:p w:rsidR="000004BA" w:rsidRDefault="000004BA">
            <w:pPr>
              <w:spacing w:line="312" w:lineRule="auto"/>
              <w:ind w:firstLine="540"/>
              <w:jc w:val="both"/>
              <w:rPr>
                <w:szCs w:val="28"/>
              </w:rPr>
            </w:pPr>
            <w:r>
              <w:rPr>
                <w:szCs w:val="28"/>
              </w:rPr>
              <w:t>Завершення тренінгу</w:t>
            </w:r>
          </w:p>
        </w:tc>
        <w:tc>
          <w:tcPr>
            <w:tcW w:w="900" w:type="dxa"/>
            <w:tcBorders>
              <w:top w:val="single" w:sz="4" w:space="0" w:color="auto"/>
              <w:left w:val="single" w:sz="4" w:space="0" w:color="auto"/>
              <w:bottom w:val="single" w:sz="4" w:space="0" w:color="auto"/>
              <w:right w:val="single" w:sz="4" w:space="0" w:color="auto"/>
            </w:tcBorders>
            <w:hideMark/>
          </w:tcPr>
          <w:p w:rsidR="000004BA" w:rsidRDefault="000004BA">
            <w:pPr>
              <w:spacing w:line="312" w:lineRule="auto"/>
              <w:ind w:firstLine="540"/>
              <w:jc w:val="both"/>
              <w:rPr>
                <w:szCs w:val="28"/>
              </w:rPr>
            </w:pPr>
            <w:r>
              <w:rPr>
                <w:szCs w:val="28"/>
              </w:rPr>
              <w:t>6хв</w:t>
            </w:r>
          </w:p>
        </w:tc>
      </w:tr>
    </w:tbl>
    <w:p w:rsidR="000004BA" w:rsidRDefault="000004BA" w:rsidP="000004BA">
      <w:pPr>
        <w:spacing w:line="312" w:lineRule="auto"/>
        <w:ind w:firstLine="540"/>
        <w:jc w:val="both"/>
        <w:rPr>
          <w:szCs w:val="28"/>
        </w:rPr>
      </w:pPr>
      <w:r>
        <w:rPr>
          <w:szCs w:val="28"/>
        </w:rPr>
        <w:t xml:space="preserve"> </w:t>
      </w:r>
    </w:p>
    <w:p w:rsidR="000004BA" w:rsidRDefault="000004BA" w:rsidP="000004BA">
      <w:pPr>
        <w:pStyle w:val="5"/>
        <w:spacing w:line="312" w:lineRule="auto"/>
        <w:ind w:left="0" w:firstLine="540"/>
        <w:rPr>
          <w:sz w:val="28"/>
          <w:szCs w:val="28"/>
        </w:rPr>
      </w:pPr>
      <w:r>
        <w:rPr>
          <w:b w:val="0"/>
          <w:bCs w:val="0"/>
          <w:lang w:val="en-US"/>
        </w:rPr>
        <w:br w:type="page"/>
      </w:r>
      <w:r>
        <w:lastRenderedPageBreak/>
        <w:t>Актуалізація теми</w:t>
      </w:r>
    </w:p>
    <w:p w:rsidR="000004BA" w:rsidRDefault="000004BA" w:rsidP="000004BA">
      <w:pPr>
        <w:spacing w:line="312" w:lineRule="auto"/>
        <w:ind w:firstLine="540"/>
        <w:jc w:val="both"/>
        <w:rPr>
          <w:szCs w:val="28"/>
        </w:rPr>
      </w:pPr>
      <w:r>
        <w:rPr>
          <w:szCs w:val="28"/>
        </w:rPr>
        <w:t>Вступне слово вчителя</w:t>
      </w:r>
    </w:p>
    <w:p w:rsidR="000004BA" w:rsidRDefault="000004BA" w:rsidP="000004BA">
      <w:pPr>
        <w:spacing w:line="312" w:lineRule="auto"/>
        <w:ind w:firstLine="540"/>
        <w:jc w:val="both"/>
        <w:rPr>
          <w:szCs w:val="28"/>
        </w:rPr>
      </w:pPr>
      <w:r>
        <w:rPr>
          <w:szCs w:val="28"/>
        </w:rPr>
        <w:t xml:space="preserve">Сучасна молодь вступає в життя в епоху не тільки бурхливого розвитку науки і техніки, а й негативних наслідків науково технічної революції та демографічного вибуху. Неконтрольоване зростання населення Землі, кількість якого вже перевищила критичну межу, дедалі більше забруднення атмосфери, гідросфери та літосфери, накопичення величезних об’ємів  відходів людської діяльності при одночасному виснажені майже всіх видів природних ресурсів призвели до розвитку глобальної екологічної кризи. Біосфера сьогодні вже не спроможна само очищуватися, саморегулюватися й самовідновлюватися – вона дедалі активніше деградує. Людству загрожує загибель найближчими десятиліттями, якщо воно терміново не змінить свого ставлення до природи, не змінить стилю своєї діяльності й існування, не переоцінить життєвих цінностей. Людству потрібні нова філософія життя, висока екологічна культура й свідомість. </w:t>
      </w:r>
    </w:p>
    <w:p w:rsidR="000004BA" w:rsidRDefault="000004BA" w:rsidP="000004BA">
      <w:pPr>
        <w:spacing w:line="312" w:lineRule="auto"/>
        <w:ind w:firstLine="540"/>
        <w:jc w:val="both"/>
        <w:rPr>
          <w:szCs w:val="28"/>
        </w:rPr>
      </w:pPr>
      <w:r>
        <w:rPr>
          <w:szCs w:val="28"/>
        </w:rPr>
        <w:t>На порозі ХХІ ст. екологічна криза все більше нівечить природу нашої країни. Загинули сотні малих річок, деградують Чорне й Азовське моря, перетворюються на стічні брудні “</w:t>
      </w:r>
      <w:proofErr w:type="spellStart"/>
      <w:r>
        <w:rPr>
          <w:szCs w:val="28"/>
        </w:rPr>
        <w:t>відстійники”</w:t>
      </w:r>
      <w:proofErr w:type="spellEnd"/>
      <w:r>
        <w:rPr>
          <w:szCs w:val="28"/>
        </w:rPr>
        <w:t xml:space="preserve"> дніпровські та інші водосховища, ставки й озера. Задихаються від промислових і транспортних забруднень міста, знищуються останні ліси, забруднюються, виснажуються й деградують орні землі.</w:t>
      </w:r>
    </w:p>
    <w:p w:rsidR="000004BA" w:rsidRDefault="000004BA" w:rsidP="000004BA">
      <w:pPr>
        <w:spacing w:line="312" w:lineRule="auto"/>
        <w:ind w:firstLine="540"/>
        <w:jc w:val="both"/>
        <w:rPr>
          <w:szCs w:val="28"/>
        </w:rPr>
      </w:pPr>
      <w:r>
        <w:rPr>
          <w:szCs w:val="28"/>
        </w:rPr>
        <w:t>Нова екологічна криза в історії людства є глибшою і трагічнішою, і подолати її буде надзвичайно важко. Вона призведе до значних міграцій народів і, як вважають провідні вчені, може спровокувати війни, інші соціальні потрясіння локального, регіонального й навіть глобального масштабу.</w:t>
      </w:r>
    </w:p>
    <w:p w:rsidR="000004BA" w:rsidRDefault="000004BA" w:rsidP="000004BA">
      <w:pPr>
        <w:spacing w:line="312" w:lineRule="auto"/>
        <w:ind w:firstLine="540"/>
        <w:jc w:val="both"/>
        <w:rPr>
          <w:szCs w:val="28"/>
        </w:rPr>
      </w:pPr>
    </w:p>
    <w:p w:rsidR="000004BA" w:rsidRDefault="000004BA" w:rsidP="000004BA">
      <w:pPr>
        <w:pStyle w:val="2"/>
        <w:spacing w:line="312" w:lineRule="auto"/>
        <w:ind w:left="0" w:firstLine="540"/>
        <w:jc w:val="center"/>
        <w:rPr>
          <w:szCs w:val="28"/>
        </w:rPr>
      </w:pPr>
      <w:r>
        <w:rPr>
          <w:szCs w:val="28"/>
        </w:rPr>
        <w:t>Оголошення теми та завдань уроку</w:t>
      </w:r>
    </w:p>
    <w:p w:rsidR="000004BA" w:rsidRDefault="000004BA" w:rsidP="000004BA">
      <w:pPr>
        <w:spacing w:line="312" w:lineRule="auto"/>
        <w:ind w:firstLine="540"/>
        <w:jc w:val="both"/>
        <w:rPr>
          <w:szCs w:val="28"/>
        </w:rPr>
      </w:pPr>
      <w:r>
        <w:rPr>
          <w:szCs w:val="28"/>
        </w:rPr>
        <w:t>На сьогоднішньому уроці ми з вами окреслимо основні екологічні проблеми їх причини, наслідки, шляхи їх вирішення, щоб забезпечити збалансований сталий розвиток суспільства.</w:t>
      </w:r>
    </w:p>
    <w:p w:rsidR="000004BA" w:rsidRDefault="000004BA" w:rsidP="000004BA">
      <w:pPr>
        <w:spacing w:line="312" w:lineRule="auto"/>
        <w:jc w:val="both"/>
        <w:rPr>
          <w:szCs w:val="28"/>
        </w:rPr>
      </w:pPr>
    </w:p>
    <w:p w:rsidR="0089295E" w:rsidRDefault="0089295E" w:rsidP="000004BA">
      <w:pPr>
        <w:spacing w:line="312" w:lineRule="auto"/>
        <w:ind w:firstLine="540"/>
        <w:jc w:val="center"/>
        <w:rPr>
          <w:b/>
          <w:bCs/>
          <w:szCs w:val="28"/>
        </w:rPr>
      </w:pPr>
    </w:p>
    <w:p w:rsidR="0089295E" w:rsidRDefault="0089295E" w:rsidP="000004BA">
      <w:pPr>
        <w:spacing w:line="312" w:lineRule="auto"/>
        <w:ind w:firstLine="540"/>
        <w:jc w:val="center"/>
        <w:rPr>
          <w:b/>
          <w:bCs/>
          <w:szCs w:val="28"/>
        </w:rPr>
      </w:pPr>
    </w:p>
    <w:p w:rsidR="000004BA" w:rsidRDefault="000004BA" w:rsidP="000004BA">
      <w:pPr>
        <w:spacing w:line="312" w:lineRule="auto"/>
        <w:ind w:firstLine="540"/>
        <w:jc w:val="center"/>
        <w:rPr>
          <w:b/>
          <w:bCs/>
          <w:szCs w:val="28"/>
        </w:rPr>
      </w:pPr>
      <w:r>
        <w:rPr>
          <w:b/>
          <w:bCs/>
          <w:szCs w:val="28"/>
        </w:rPr>
        <w:lastRenderedPageBreak/>
        <w:t>Стартові завдання</w:t>
      </w:r>
    </w:p>
    <w:p w:rsidR="000004BA" w:rsidRDefault="000004BA" w:rsidP="000004BA">
      <w:pPr>
        <w:numPr>
          <w:ilvl w:val="0"/>
          <w:numId w:val="2"/>
        </w:numPr>
        <w:tabs>
          <w:tab w:val="left" w:pos="938"/>
        </w:tabs>
        <w:spacing w:line="312" w:lineRule="auto"/>
        <w:ind w:left="0" w:firstLine="540"/>
        <w:jc w:val="both"/>
        <w:rPr>
          <w:szCs w:val="28"/>
        </w:rPr>
      </w:pPr>
      <w:r>
        <w:rPr>
          <w:szCs w:val="28"/>
        </w:rPr>
        <w:t>Вправа “</w:t>
      </w:r>
      <w:proofErr w:type="spellStart"/>
      <w:r>
        <w:rPr>
          <w:szCs w:val="28"/>
        </w:rPr>
        <w:t>Очікування”</w:t>
      </w:r>
      <w:proofErr w:type="spellEnd"/>
      <w:r>
        <w:rPr>
          <w:szCs w:val="28"/>
        </w:rPr>
        <w:t>. Слово вчителя.</w:t>
      </w:r>
    </w:p>
    <w:p w:rsidR="000004BA" w:rsidRDefault="000004BA" w:rsidP="000004BA">
      <w:pPr>
        <w:spacing w:line="312" w:lineRule="auto"/>
        <w:ind w:firstLine="540"/>
        <w:jc w:val="both"/>
        <w:rPr>
          <w:szCs w:val="28"/>
        </w:rPr>
      </w:pPr>
      <w:r>
        <w:rPr>
          <w:szCs w:val="28"/>
        </w:rPr>
        <w:t xml:space="preserve">Що ви очікуєте від сьогоднішнього уроку-тренінгу? Напишіть на </w:t>
      </w:r>
      <w:proofErr w:type="spellStart"/>
      <w:r>
        <w:rPr>
          <w:szCs w:val="28"/>
        </w:rPr>
        <w:t>стіках</w:t>
      </w:r>
      <w:proofErr w:type="spellEnd"/>
      <w:r>
        <w:rPr>
          <w:szCs w:val="28"/>
        </w:rPr>
        <w:t xml:space="preserve"> свої очікування та прикріпіть їх на дерево очікувань.</w:t>
      </w:r>
    </w:p>
    <w:p w:rsidR="000004BA" w:rsidRPr="0089295E" w:rsidRDefault="000004BA" w:rsidP="0089295E">
      <w:pPr>
        <w:pStyle w:val="aa"/>
        <w:numPr>
          <w:ilvl w:val="0"/>
          <w:numId w:val="2"/>
        </w:numPr>
        <w:tabs>
          <w:tab w:val="left" w:pos="900"/>
        </w:tabs>
        <w:spacing w:line="312" w:lineRule="auto"/>
        <w:jc w:val="both"/>
        <w:rPr>
          <w:szCs w:val="28"/>
        </w:rPr>
      </w:pPr>
      <w:r w:rsidRPr="0089295E">
        <w:rPr>
          <w:szCs w:val="28"/>
        </w:rPr>
        <w:t>У режимі запитання - відповіді:</w:t>
      </w:r>
    </w:p>
    <w:p w:rsidR="000004BA" w:rsidRDefault="000004BA" w:rsidP="000004BA">
      <w:pPr>
        <w:spacing w:line="312" w:lineRule="auto"/>
        <w:ind w:firstLine="540"/>
        <w:jc w:val="both"/>
        <w:rPr>
          <w:szCs w:val="28"/>
        </w:rPr>
      </w:pPr>
      <w:r>
        <w:rPr>
          <w:szCs w:val="28"/>
        </w:rPr>
        <w:t xml:space="preserve">1.Що ви розумієте під терміном “збалансований сталий </w:t>
      </w:r>
      <w:proofErr w:type="spellStart"/>
      <w:r>
        <w:rPr>
          <w:szCs w:val="28"/>
        </w:rPr>
        <w:t>розвиток”</w:t>
      </w:r>
      <w:proofErr w:type="spellEnd"/>
      <w:r>
        <w:rPr>
          <w:szCs w:val="28"/>
        </w:rPr>
        <w:t>? Що необхідно  знати , щоб забезпечити   сталий розвиток суспільства?</w:t>
      </w:r>
    </w:p>
    <w:p w:rsidR="000004BA" w:rsidRDefault="000004BA" w:rsidP="000004BA">
      <w:pPr>
        <w:spacing w:line="312" w:lineRule="auto"/>
        <w:ind w:firstLine="540"/>
        <w:jc w:val="both"/>
        <w:rPr>
          <w:szCs w:val="28"/>
        </w:rPr>
      </w:pPr>
      <w:r>
        <w:rPr>
          <w:szCs w:val="28"/>
        </w:rPr>
        <w:t xml:space="preserve">2.Які проблеми виникають перед людством у </w:t>
      </w:r>
      <w:proofErr w:type="spellStart"/>
      <w:r>
        <w:rPr>
          <w:szCs w:val="28"/>
        </w:rPr>
        <w:t>зв</w:t>
      </w:r>
      <w:proofErr w:type="spellEnd"/>
      <w:r>
        <w:rPr>
          <w:szCs w:val="28"/>
          <w:lang w:val="ru-RU"/>
        </w:rPr>
        <w:t>’</w:t>
      </w:r>
      <w:proofErr w:type="spellStart"/>
      <w:r>
        <w:rPr>
          <w:szCs w:val="28"/>
          <w:lang w:val="ru-RU"/>
        </w:rPr>
        <w:t>язку</w:t>
      </w:r>
      <w:proofErr w:type="spellEnd"/>
      <w:r>
        <w:rPr>
          <w:szCs w:val="28"/>
          <w:lang w:val="ru-RU"/>
        </w:rPr>
        <w:t xml:space="preserve"> </w:t>
      </w:r>
      <w:proofErr w:type="spellStart"/>
      <w:r>
        <w:rPr>
          <w:szCs w:val="28"/>
          <w:lang w:val="ru-RU"/>
        </w:rPr>
        <w:t>зі</w:t>
      </w:r>
      <w:proofErr w:type="spellEnd"/>
      <w:r>
        <w:rPr>
          <w:szCs w:val="28"/>
          <w:lang w:val="ru-RU"/>
        </w:rPr>
        <w:t xml:space="preserve"> </w:t>
      </w:r>
      <w:proofErr w:type="spellStart"/>
      <w:r>
        <w:rPr>
          <w:szCs w:val="28"/>
          <w:lang w:val="ru-RU"/>
        </w:rPr>
        <w:t>зростанням</w:t>
      </w:r>
      <w:proofErr w:type="spellEnd"/>
      <w:r>
        <w:rPr>
          <w:szCs w:val="28"/>
          <w:lang w:val="ru-RU"/>
        </w:rPr>
        <w:t xml:space="preserve"> </w:t>
      </w:r>
      <w:r>
        <w:rPr>
          <w:szCs w:val="28"/>
        </w:rPr>
        <w:t>кількості населення планети?</w:t>
      </w:r>
    </w:p>
    <w:p w:rsidR="000004BA" w:rsidRDefault="000004BA" w:rsidP="000004BA">
      <w:pPr>
        <w:spacing w:line="312" w:lineRule="auto"/>
        <w:ind w:firstLine="540"/>
        <w:jc w:val="both"/>
        <w:rPr>
          <w:szCs w:val="28"/>
        </w:rPr>
      </w:pPr>
      <w:r>
        <w:rPr>
          <w:szCs w:val="28"/>
        </w:rPr>
        <w:t>3.Які природні ресурси ви знаєте?</w:t>
      </w:r>
    </w:p>
    <w:p w:rsidR="000004BA" w:rsidRDefault="000004BA" w:rsidP="000004BA">
      <w:pPr>
        <w:spacing w:line="312" w:lineRule="auto"/>
        <w:ind w:firstLine="540"/>
        <w:jc w:val="both"/>
        <w:rPr>
          <w:szCs w:val="28"/>
        </w:rPr>
      </w:pPr>
      <w:r>
        <w:rPr>
          <w:szCs w:val="28"/>
        </w:rPr>
        <w:t>4.Яким чином людство використовує природні ресурси? Чи завжди це використання раціональне?</w:t>
      </w:r>
    </w:p>
    <w:p w:rsidR="000004BA" w:rsidRDefault="000004BA" w:rsidP="000004BA">
      <w:pPr>
        <w:spacing w:line="312" w:lineRule="auto"/>
        <w:ind w:firstLine="540"/>
        <w:jc w:val="both"/>
        <w:rPr>
          <w:szCs w:val="28"/>
        </w:rPr>
      </w:pPr>
      <w:r>
        <w:rPr>
          <w:szCs w:val="28"/>
        </w:rPr>
        <w:t>5.Чи може людство припинити використовувати природні ресурси?</w:t>
      </w:r>
    </w:p>
    <w:p w:rsidR="000004BA" w:rsidRDefault="000004BA" w:rsidP="0089295E">
      <w:pPr>
        <w:tabs>
          <w:tab w:val="left" w:pos="966"/>
        </w:tabs>
        <w:spacing w:line="312" w:lineRule="auto"/>
        <w:jc w:val="both"/>
        <w:rPr>
          <w:szCs w:val="28"/>
        </w:rPr>
      </w:pPr>
      <w:r>
        <w:rPr>
          <w:szCs w:val="28"/>
        </w:rPr>
        <w:t>3) Обговорення плакату ”</w:t>
      </w:r>
      <w:proofErr w:type="spellStart"/>
      <w:r>
        <w:rPr>
          <w:szCs w:val="28"/>
        </w:rPr>
        <w:t>Пам</w:t>
      </w:r>
      <w:proofErr w:type="spellEnd"/>
      <w:r>
        <w:rPr>
          <w:szCs w:val="28"/>
          <w:lang w:val="ru-RU"/>
        </w:rPr>
        <w:t>’</w:t>
      </w:r>
      <w:proofErr w:type="spellStart"/>
      <w:r>
        <w:rPr>
          <w:szCs w:val="28"/>
        </w:rPr>
        <w:t>ятайте</w:t>
      </w:r>
      <w:proofErr w:type="spellEnd"/>
      <w:r>
        <w:rPr>
          <w:szCs w:val="28"/>
        </w:rPr>
        <w:t>!.”</w:t>
      </w:r>
    </w:p>
    <w:p w:rsidR="000004BA" w:rsidRDefault="000004BA" w:rsidP="000004BA">
      <w:pPr>
        <w:spacing w:line="312" w:lineRule="auto"/>
        <w:ind w:firstLine="540"/>
        <w:jc w:val="both"/>
        <w:rPr>
          <w:szCs w:val="28"/>
        </w:rPr>
      </w:pPr>
    </w:p>
    <w:p w:rsidR="000004BA" w:rsidRDefault="000004BA" w:rsidP="000004BA">
      <w:pPr>
        <w:pStyle w:val="6"/>
        <w:spacing w:line="312" w:lineRule="auto"/>
        <w:ind w:firstLine="540"/>
        <w:rPr>
          <w:sz w:val="28"/>
          <w:szCs w:val="28"/>
        </w:rPr>
      </w:pPr>
      <w:r>
        <w:rPr>
          <w:sz w:val="28"/>
          <w:szCs w:val="28"/>
        </w:rPr>
        <w:t>Інформаційні повідомлення</w:t>
      </w:r>
    </w:p>
    <w:p w:rsidR="000004BA" w:rsidRDefault="0089295E" w:rsidP="0089295E">
      <w:pPr>
        <w:spacing w:line="312" w:lineRule="auto"/>
        <w:jc w:val="both"/>
        <w:rPr>
          <w:szCs w:val="28"/>
        </w:rPr>
      </w:pPr>
      <w:r>
        <w:rPr>
          <w:szCs w:val="28"/>
        </w:rPr>
        <w:t xml:space="preserve">       </w:t>
      </w:r>
      <w:r w:rsidR="000004BA">
        <w:rPr>
          <w:szCs w:val="28"/>
        </w:rPr>
        <w:t>Презентації творчих робіт на теми:</w:t>
      </w:r>
    </w:p>
    <w:p w:rsidR="000004BA" w:rsidRDefault="000004BA" w:rsidP="000004BA">
      <w:pPr>
        <w:numPr>
          <w:ilvl w:val="0"/>
          <w:numId w:val="1"/>
        </w:numPr>
        <w:spacing w:line="312" w:lineRule="auto"/>
        <w:ind w:left="0" w:firstLine="540"/>
        <w:jc w:val="both"/>
        <w:rPr>
          <w:szCs w:val="28"/>
        </w:rPr>
      </w:pPr>
      <w:r>
        <w:rPr>
          <w:szCs w:val="28"/>
        </w:rPr>
        <w:t xml:space="preserve"> Зростання населення Землі. Урбанізація.</w:t>
      </w:r>
    </w:p>
    <w:p w:rsidR="0089295E" w:rsidRDefault="000004BA" w:rsidP="000004BA">
      <w:pPr>
        <w:numPr>
          <w:ilvl w:val="0"/>
          <w:numId w:val="1"/>
        </w:numPr>
        <w:spacing w:line="312" w:lineRule="auto"/>
        <w:ind w:left="0" w:firstLine="540"/>
        <w:jc w:val="both"/>
        <w:rPr>
          <w:szCs w:val="28"/>
        </w:rPr>
      </w:pPr>
      <w:r>
        <w:rPr>
          <w:szCs w:val="28"/>
        </w:rPr>
        <w:t xml:space="preserve">Проблеми використання енергоресурсів. Пошук альтернативних </w:t>
      </w:r>
      <w:r w:rsidR="0089295E">
        <w:rPr>
          <w:szCs w:val="28"/>
        </w:rPr>
        <w:t xml:space="preserve"> </w:t>
      </w:r>
    </w:p>
    <w:p w:rsidR="000004BA" w:rsidRDefault="000004BA" w:rsidP="0089295E">
      <w:pPr>
        <w:spacing w:line="312" w:lineRule="auto"/>
        <w:ind w:left="540"/>
        <w:jc w:val="both"/>
        <w:rPr>
          <w:szCs w:val="28"/>
        </w:rPr>
      </w:pPr>
      <w:r>
        <w:rPr>
          <w:szCs w:val="28"/>
        </w:rPr>
        <w:t>джерел енергії.</w:t>
      </w:r>
    </w:p>
    <w:p w:rsidR="000004BA" w:rsidRDefault="000004BA" w:rsidP="000004BA">
      <w:pPr>
        <w:numPr>
          <w:ilvl w:val="0"/>
          <w:numId w:val="1"/>
        </w:numPr>
        <w:spacing w:line="312" w:lineRule="auto"/>
        <w:ind w:left="0" w:firstLine="540"/>
        <w:jc w:val="both"/>
        <w:rPr>
          <w:szCs w:val="28"/>
        </w:rPr>
      </w:pPr>
      <w:r>
        <w:rPr>
          <w:szCs w:val="28"/>
        </w:rPr>
        <w:t>Діяльність людини і стан гідросфери та атмосфери. Кліматичні зміни.</w:t>
      </w:r>
    </w:p>
    <w:p w:rsidR="000004BA" w:rsidRDefault="000004BA" w:rsidP="000004BA">
      <w:pPr>
        <w:numPr>
          <w:ilvl w:val="0"/>
          <w:numId w:val="1"/>
        </w:numPr>
        <w:spacing w:line="312" w:lineRule="auto"/>
        <w:ind w:left="0" w:firstLine="540"/>
        <w:jc w:val="both"/>
        <w:rPr>
          <w:szCs w:val="28"/>
        </w:rPr>
      </w:pPr>
      <w:r>
        <w:t>Ерозія та забруднення ґрунтів, знищення лісів.</w:t>
      </w:r>
    </w:p>
    <w:p w:rsidR="000004BA" w:rsidRDefault="000004BA" w:rsidP="000004BA">
      <w:pPr>
        <w:pStyle w:val="5"/>
        <w:spacing w:line="312" w:lineRule="auto"/>
        <w:ind w:left="0" w:firstLine="540"/>
        <w:jc w:val="both"/>
        <w:rPr>
          <w:sz w:val="28"/>
          <w:szCs w:val="28"/>
        </w:rPr>
      </w:pPr>
    </w:p>
    <w:p w:rsidR="000004BA" w:rsidRDefault="000004BA" w:rsidP="000004BA">
      <w:pPr>
        <w:pStyle w:val="5"/>
        <w:spacing w:line="312" w:lineRule="auto"/>
        <w:ind w:left="0" w:firstLine="540"/>
        <w:rPr>
          <w:sz w:val="28"/>
          <w:szCs w:val="28"/>
        </w:rPr>
      </w:pPr>
      <w:proofErr w:type="spellStart"/>
      <w:r>
        <w:rPr>
          <w:sz w:val="28"/>
          <w:szCs w:val="28"/>
        </w:rPr>
        <w:t>Руханка</w:t>
      </w:r>
      <w:proofErr w:type="spellEnd"/>
      <w:r>
        <w:rPr>
          <w:sz w:val="28"/>
          <w:szCs w:val="28"/>
        </w:rPr>
        <w:t xml:space="preserve"> “</w:t>
      </w:r>
      <w:proofErr w:type="spellStart"/>
      <w:r>
        <w:rPr>
          <w:sz w:val="28"/>
          <w:szCs w:val="28"/>
        </w:rPr>
        <w:t>Синергія”</w:t>
      </w:r>
      <w:proofErr w:type="spellEnd"/>
    </w:p>
    <w:p w:rsidR="000004BA" w:rsidRDefault="000004BA" w:rsidP="0089295E">
      <w:pPr>
        <w:pStyle w:val="a8"/>
        <w:numPr>
          <w:ilvl w:val="0"/>
          <w:numId w:val="3"/>
        </w:numPr>
        <w:tabs>
          <w:tab w:val="left" w:pos="900"/>
        </w:tabs>
        <w:spacing w:line="312" w:lineRule="auto"/>
        <w:jc w:val="both"/>
        <w:rPr>
          <w:szCs w:val="28"/>
        </w:rPr>
      </w:pPr>
      <w:r>
        <w:rPr>
          <w:szCs w:val="28"/>
        </w:rPr>
        <w:t>Станьте в коло. Запропонуйте учням присісти так, наче вони сидять на стільцях. Порахуйте вголос, скільки вони утримаються в такому положенні.</w:t>
      </w:r>
    </w:p>
    <w:p w:rsidR="000004BA" w:rsidRDefault="000004BA" w:rsidP="000004BA">
      <w:pPr>
        <w:pStyle w:val="a8"/>
        <w:tabs>
          <w:tab w:val="left" w:pos="900"/>
        </w:tabs>
        <w:spacing w:line="312" w:lineRule="auto"/>
        <w:ind w:left="0" w:firstLine="540"/>
        <w:jc w:val="both"/>
        <w:rPr>
          <w:szCs w:val="28"/>
        </w:rPr>
      </w:pPr>
    </w:p>
    <w:p w:rsidR="000004BA" w:rsidRDefault="000004BA" w:rsidP="000004BA">
      <w:pPr>
        <w:numPr>
          <w:ilvl w:val="0"/>
          <w:numId w:val="3"/>
        </w:numPr>
        <w:tabs>
          <w:tab w:val="left" w:pos="900"/>
        </w:tabs>
        <w:spacing w:line="312" w:lineRule="auto"/>
        <w:ind w:left="0" w:firstLine="540"/>
        <w:jc w:val="both"/>
        <w:rPr>
          <w:szCs w:val="28"/>
        </w:rPr>
      </w:pPr>
      <w:r>
        <w:rPr>
          <w:szCs w:val="28"/>
        </w:rPr>
        <w:t>Станьте в тісне коло. Поверніться направо. Запропонуйте учасникам присісти на коліна тим, хто стоїть позаду. Порахуйте вголос. Оскільки таке положення набагато зручніше, так можна сидіти набагато довше. Це приклад того, як діє принцип синергії.</w:t>
      </w:r>
    </w:p>
    <w:p w:rsidR="000004BA" w:rsidRDefault="000004BA" w:rsidP="000004BA">
      <w:pPr>
        <w:tabs>
          <w:tab w:val="left" w:pos="900"/>
        </w:tabs>
        <w:spacing w:line="312" w:lineRule="auto"/>
        <w:ind w:firstLine="540"/>
        <w:jc w:val="both"/>
        <w:rPr>
          <w:szCs w:val="28"/>
        </w:rPr>
      </w:pPr>
      <w:r>
        <w:rPr>
          <w:szCs w:val="28"/>
        </w:rPr>
        <w:t>Тобто якщо ми разом візьмемось то зможемо вирішити  проблеми людства.</w:t>
      </w:r>
    </w:p>
    <w:p w:rsidR="000004BA" w:rsidRDefault="000004BA" w:rsidP="000004BA">
      <w:pPr>
        <w:tabs>
          <w:tab w:val="left" w:pos="900"/>
        </w:tabs>
        <w:spacing w:line="312" w:lineRule="auto"/>
        <w:ind w:firstLine="540"/>
        <w:jc w:val="both"/>
        <w:rPr>
          <w:szCs w:val="28"/>
        </w:rPr>
      </w:pPr>
    </w:p>
    <w:p w:rsidR="000004BA" w:rsidRDefault="000004BA" w:rsidP="000004BA">
      <w:pPr>
        <w:pStyle w:val="5"/>
        <w:tabs>
          <w:tab w:val="left" w:pos="900"/>
        </w:tabs>
        <w:spacing w:line="312" w:lineRule="auto"/>
        <w:ind w:left="0" w:firstLine="540"/>
        <w:rPr>
          <w:sz w:val="28"/>
          <w:szCs w:val="28"/>
        </w:rPr>
      </w:pPr>
      <w:r>
        <w:rPr>
          <w:sz w:val="28"/>
          <w:szCs w:val="28"/>
        </w:rPr>
        <w:t>Робота в групах</w:t>
      </w:r>
    </w:p>
    <w:p w:rsidR="000004BA" w:rsidRDefault="000004BA" w:rsidP="000004BA">
      <w:pPr>
        <w:numPr>
          <w:ilvl w:val="0"/>
          <w:numId w:val="4"/>
        </w:numPr>
        <w:tabs>
          <w:tab w:val="left" w:pos="900"/>
        </w:tabs>
        <w:spacing w:line="312" w:lineRule="auto"/>
        <w:ind w:left="0" w:firstLine="540"/>
        <w:jc w:val="both"/>
        <w:rPr>
          <w:szCs w:val="28"/>
        </w:rPr>
      </w:pPr>
      <w:r>
        <w:rPr>
          <w:szCs w:val="28"/>
        </w:rPr>
        <w:t>Учні об</w:t>
      </w:r>
      <w:r>
        <w:rPr>
          <w:szCs w:val="28"/>
          <w:lang w:val="ru-RU"/>
        </w:rPr>
        <w:t>’</w:t>
      </w:r>
      <w:proofErr w:type="spellStart"/>
      <w:r>
        <w:rPr>
          <w:szCs w:val="28"/>
        </w:rPr>
        <w:t>єднуються</w:t>
      </w:r>
      <w:proofErr w:type="spellEnd"/>
      <w:r>
        <w:rPr>
          <w:szCs w:val="28"/>
        </w:rPr>
        <w:t xml:space="preserve"> в 4 групи.</w:t>
      </w:r>
    </w:p>
    <w:p w:rsidR="000004BA" w:rsidRDefault="000004BA" w:rsidP="000004BA">
      <w:pPr>
        <w:numPr>
          <w:ilvl w:val="0"/>
          <w:numId w:val="4"/>
        </w:numPr>
        <w:tabs>
          <w:tab w:val="left" w:pos="900"/>
        </w:tabs>
        <w:spacing w:line="312" w:lineRule="auto"/>
        <w:ind w:left="0" w:firstLine="540"/>
        <w:jc w:val="both"/>
        <w:rPr>
          <w:szCs w:val="28"/>
        </w:rPr>
      </w:pPr>
      <w:r>
        <w:rPr>
          <w:szCs w:val="28"/>
        </w:rPr>
        <w:t xml:space="preserve">Завдання групам: скласти </w:t>
      </w:r>
      <w:proofErr w:type="spellStart"/>
      <w:r>
        <w:rPr>
          <w:szCs w:val="28"/>
        </w:rPr>
        <w:t>пам</w:t>
      </w:r>
      <w:proofErr w:type="spellEnd"/>
      <w:r>
        <w:rPr>
          <w:szCs w:val="28"/>
          <w:lang w:val="ru-RU"/>
        </w:rPr>
        <w:t>’</w:t>
      </w:r>
      <w:r>
        <w:rPr>
          <w:szCs w:val="28"/>
        </w:rPr>
        <w:t>ятку людству про те, що необхідно зробити, щоб забезпечити збалансований сталий розвиток людства на планеті Земля.</w:t>
      </w:r>
    </w:p>
    <w:p w:rsidR="000004BA" w:rsidRDefault="000004BA" w:rsidP="000004BA">
      <w:pPr>
        <w:numPr>
          <w:ilvl w:val="0"/>
          <w:numId w:val="4"/>
        </w:numPr>
        <w:tabs>
          <w:tab w:val="left" w:pos="900"/>
        </w:tabs>
        <w:spacing w:line="312" w:lineRule="auto"/>
        <w:ind w:left="0" w:firstLine="540"/>
        <w:jc w:val="both"/>
        <w:rPr>
          <w:szCs w:val="28"/>
        </w:rPr>
      </w:pPr>
      <w:r>
        <w:rPr>
          <w:szCs w:val="28"/>
        </w:rPr>
        <w:t xml:space="preserve">Визначення найкращої </w:t>
      </w:r>
      <w:proofErr w:type="spellStart"/>
      <w:r>
        <w:rPr>
          <w:szCs w:val="28"/>
        </w:rPr>
        <w:t>пам</w:t>
      </w:r>
      <w:proofErr w:type="spellEnd"/>
      <w:r>
        <w:rPr>
          <w:szCs w:val="28"/>
          <w:lang w:val="ru-RU"/>
        </w:rPr>
        <w:t>’</w:t>
      </w:r>
      <w:r>
        <w:rPr>
          <w:szCs w:val="28"/>
        </w:rPr>
        <w:t>ятки.</w:t>
      </w:r>
    </w:p>
    <w:p w:rsidR="000004BA" w:rsidRDefault="000004BA" w:rsidP="000004BA">
      <w:pPr>
        <w:tabs>
          <w:tab w:val="left" w:pos="900"/>
        </w:tabs>
        <w:spacing w:line="312" w:lineRule="auto"/>
        <w:ind w:firstLine="540"/>
        <w:jc w:val="both"/>
        <w:rPr>
          <w:szCs w:val="28"/>
        </w:rPr>
      </w:pPr>
    </w:p>
    <w:p w:rsidR="000004BA" w:rsidRDefault="000004BA" w:rsidP="000004BA">
      <w:pPr>
        <w:pStyle w:val="7"/>
        <w:tabs>
          <w:tab w:val="left" w:pos="900"/>
        </w:tabs>
        <w:spacing w:line="312" w:lineRule="auto"/>
        <w:ind w:left="0" w:firstLine="540"/>
        <w:rPr>
          <w:sz w:val="28"/>
          <w:szCs w:val="28"/>
        </w:rPr>
      </w:pPr>
      <w:r>
        <w:rPr>
          <w:sz w:val="28"/>
          <w:szCs w:val="28"/>
        </w:rPr>
        <w:t>Підсумкове завдання</w:t>
      </w:r>
    </w:p>
    <w:p w:rsidR="000004BA" w:rsidRDefault="000004BA" w:rsidP="000004BA">
      <w:pPr>
        <w:numPr>
          <w:ilvl w:val="0"/>
          <w:numId w:val="5"/>
        </w:numPr>
        <w:tabs>
          <w:tab w:val="left" w:pos="900"/>
        </w:tabs>
        <w:spacing w:line="312" w:lineRule="auto"/>
        <w:ind w:left="0" w:firstLine="540"/>
        <w:jc w:val="both"/>
        <w:rPr>
          <w:szCs w:val="28"/>
        </w:rPr>
      </w:pPr>
      <w:r>
        <w:rPr>
          <w:szCs w:val="28"/>
        </w:rPr>
        <w:t xml:space="preserve">Проаналізуємо вислів Джеральда </w:t>
      </w:r>
      <w:proofErr w:type="spellStart"/>
      <w:r>
        <w:rPr>
          <w:szCs w:val="28"/>
        </w:rPr>
        <w:t>Дарелла</w:t>
      </w:r>
      <w:proofErr w:type="spellEnd"/>
      <w:r>
        <w:rPr>
          <w:szCs w:val="28"/>
        </w:rPr>
        <w:t>, написаний на плакаті.</w:t>
      </w:r>
    </w:p>
    <w:p w:rsidR="000004BA" w:rsidRDefault="000004BA" w:rsidP="000004BA">
      <w:pPr>
        <w:numPr>
          <w:ilvl w:val="0"/>
          <w:numId w:val="5"/>
        </w:numPr>
        <w:tabs>
          <w:tab w:val="left" w:pos="900"/>
        </w:tabs>
        <w:spacing w:line="312" w:lineRule="auto"/>
        <w:ind w:left="0" w:firstLine="540"/>
        <w:jc w:val="both"/>
        <w:rPr>
          <w:szCs w:val="28"/>
        </w:rPr>
      </w:pPr>
      <w:r>
        <w:rPr>
          <w:szCs w:val="28"/>
        </w:rPr>
        <w:t>Підвести підсумки тренінгу в вигляді гри “</w:t>
      </w:r>
      <w:proofErr w:type="spellStart"/>
      <w:r>
        <w:rPr>
          <w:szCs w:val="28"/>
        </w:rPr>
        <w:t>Мікрофон”</w:t>
      </w:r>
      <w:proofErr w:type="spellEnd"/>
      <w:r>
        <w:rPr>
          <w:szCs w:val="28"/>
        </w:rPr>
        <w:t xml:space="preserve"> (запропонувати учням пригадати, що вони дізнались нового на цьому уроці)</w:t>
      </w:r>
    </w:p>
    <w:p w:rsidR="000004BA" w:rsidRDefault="000004BA" w:rsidP="000004BA">
      <w:pPr>
        <w:numPr>
          <w:ilvl w:val="0"/>
          <w:numId w:val="5"/>
        </w:numPr>
        <w:tabs>
          <w:tab w:val="left" w:pos="900"/>
        </w:tabs>
        <w:spacing w:line="312" w:lineRule="auto"/>
        <w:ind w:left="0" w:firstLine="540"/>
        <w:jc w:val="both"/>
        <w:rPr>
          <w:szCs w:val="28"/>
        </w:rPr>
      </w:pPr>
      <w:r>
        <w:rPr>
          <w:szCs w:val="28"/>
        </w:rPr>
        <w:t>Кожен учень по черзі підходить до дерева очікувань і коментує, чи справдились його очікування.</w:t>
      </w:r>
    </w:p>
    <w:p w:rsidR="000004BA" w:rsidRDefault="000004BA" w:rsidP="000004BA">
      <w:pPr>
        <w:spacing w:line="312" w:lineRule="auto"/>
        <w:ind w:firstLine="540"/>
        <w:jc w:val="both"/>
        <w:rPr>
          <w:szCs w:val="28"/>
        </w:rPr>
      </w:pPr>
    </w:p>
    <w:p w:rsidR="000004BA" w:rsidRDefault="000004BA" w:rsidP="000004BA">
      <w:pPr>
        <w:pStyle w:val="7"/>
        <w:spacing w:line="312" w:lineRule="auto"/>
        <w:ind w:left="0" w:firstLine="540"/>
        <w:rPr>
          <w:sz w:val="28"/>
          <w:szCs w:val="28"/>
        </w:rPr>
      </w:pPr>
      <w:r>
        <w:rPr>
          <w:sz w:val="28"/>
          <w:szCs w:val="28"/>
        </w:rPr>
        <w:t>Завершення тренінгу</w:t>
      </w:r>
    </w:p>
    <w:p w:rsidR="000004BA" w:rsidRDefault="000004BA" w:rsidP="000004BA">
      <w:pPr>
        <w:pStyle w:val="21"/>
        <w:spacing w:line="312" w:lineRule="auto"/>
        <w:ind w:left="0" w:firstLine="540"/>
        <w:jc w:val="both"/>
        <w:rPr>
          <w:szCs w:val="28"/>
        </w:rPr>
      </w:pPr>
      <w:r>
        <w:rPr>
          <w:szCs w:val="28"/>
        </w:rPr>
        <w:t>Учасники стають у коло, передають один одному свічку і висловлюють добрі побажання й сподівання на здатність людства через забезпечення високого рівня освіти народів, загальної культури, високого рівня екологічної свідомості, технологічної дисципліни виробництва й науки, поступово, але якомога швидше перейти до нового способу життя суспільства – високо інформаційного, з могутнім колективним інтелектом, здатного організувати свій стабільний розвиток у злагоді з Природою.</w:t>
      </w:r>
    </w:p>
    <w:p w:rsidR="000004BA" w:rsidRDefault="000004BA" w:rsidP="000004BA">
      <w:pPr>
        <w:rPr>
          <w:szCs w:val="28"/>
        </w:rPr>
      </w:pPr>
    </w:p>
    <w:p w:rsidR="00D36B59" w:rsidRDefault="00D36B59"/>
    <w:sectPr w:rsidR="00D36B59" w:rsidSect="00D36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6368A"/>
    <w:multiLevelType w:val="hybridMultilevel"/>
    <w:tmpl w:val="0FDA82C2"/>
    <w:lvl w:ilvl="0" w:tplc="5BD0B110">
      <w:start w:val="1"/>
      <w:numFmt w:val="decimal"/>
      <w:lvlText w:val="%1)"/>
      <w:lvlJc w:val="left"/>
      <w:pPr>
        <w:tabs>
          <w:tab w:val="num" w:pos="510"/>
        </w:tabs>
        <w:ind w:left="510" w:hanging="360"/>
      </w:pPr>
    </w:lvl>
    <w:lvl w:ilvl="1" w:tplc="C666C100">
      <w:start w:val="1"/>
      <w:numFmt w:val="decimal"/>
      <w:lvlText w:val="%2."/>
      <w:lvlJc w:val="left"/>
      <w:pPr>
        <w:tabs>
          <w:tab w:val="num" w:pos="1230"/>
        </w:tabs>
        <w:ind w:left="123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A139EF"/>
    <w:multiLevelType w:val="hybridMultilevel"/>
    <w:tmpl w:val="5052CB02"/>
    <w:lvl w:ilvl="0" w:tplc="0C5EC42C">
      <w:start w:val="1"/>
      <w:numFmt w:val="decimal"/>
      <w:lvlText w:val="%1)"/>
      <w:lvlJc w:val="left"/>
      <w:pPr>
        <w:tabs>
          <w:tab w:val="num" w:pos="510"/>
        </w:tabs>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3302FF"/>
    <w:multiLevelType w:val="hybridMultilevel"/>
    <w:tmpl w:val="9352584C"/>
    <w:lvl w:ilvl="0" w:tplc="E16C8EA4">
      <w:start w:val="1"/>
      <w:numFmt w:val="decimal"/>
      <w:lvlText w:val="%1)"/>
      <w:lvlJc w:val="left"/>
      <w:pPr>
        <w:tabs>
          <w:tab w:val="num" w:pos="510"/>
        </w:tabs>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537B64"/>
    <w:multiLevelType w:val="hybridMultilevel"/>
    <w:tmpl w:val="20F0158E"/>
    <w:lvl w:ilvl="0" w:tplc="4D62F956">
      <w:numFmt w:val="bullet"/>
      <w:lvlText w:val=""/>
      <w:lvlJc w:val="left"/>
      <w:pPr>
        <w:tabs>
          <w:tab w:val="num" w:pos="435"/>
        </w:tabs>
        <w:ind w:left="43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8220758"/>
    <w:multiLevelType w:val="hybridMultilevel"/>
    <w:tmpl w:val="3D14A820"/>
    <w:lvl w:ilvl="0" w:tplc="9CD402DE">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4BA"/>
    <w:rsid w:val="000004BA"/>
    <w:rsid w:val="003A34E6"/>
    <w:rsid w:val="00567583"/>
    <w:rsid w:val="0089295E"/>
    <w:rsid w:val="00C30283"/>
    <w:rsid w:val="00C505B0"/>
    <w:rsid w:val="00D36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BA"/>
    <w:pPr>
      <w:spacing w:after="0" w:line="240" w:lineRule="auto"/>
    </w:pPr>
    <w:rPr>
      <w:rFonts w:ascii="Times New Roman" w:eastAsia="Times New Roman" w:hAnsi="Times New Roman" w:cs="Times New Roman"/>
      <w:iCs/>
      <w:sz w:val="28"/>
      <w:szCs w:val="24"/>
      <w:lang w:val="uk-UA" w:eastAsia="ru-RU"/>
    </w:rPr>
  </w:style>
  <w:style w:type="paragraph" w:styleId="1">
    <w:name w:val="heading 1"/>
    <w:basedOn w:val="a"/>
    <w:next w:val="a"/>
    <w:link w:val="10"/>
    <w:qFormat/>
    <w:rsid w:val="000004BA"/>
    <w:pPr>
      <w:keepNext/>
      <w:jc w:val="center"/>
      <w:outlineLvl w:val="0"/>
    </w:pPr>
    <w:rPr>
      <w:b/>
      <w:bCs/>
    </w:rPr>
  </w:style>
  <w:style w:type="paragraph" w:styleId="2">
    <w:name w:val="heading 2"/>
    <w:basedOn w:val="a"/>
    <w:next w:val="a"/>
    <w:link w:val="20"/>
    <w:semiHidden/>
    <w:unhideWhenUsed/>
    <w:qFormat/>
    <w:rsid w:val="000004BA"/>
    <w:pPr>
      <w:keepNext/>
      <w:ind w:left="75"/>
      <w:outlineLvl w:val="1"/>
    </w:pPr>
    <w:rPr>
      <w:b/>
      <w:bCs/>
    </w:rPr>
  </w:style>
  <w:style w:type="paragraph" w:styleId="3">
    <w:name w:val="heading 3"/>
    <w:basedOn w:val="a"/>
    <w:next w:val="a"/>
    <w:link w:val="30"/>
    <w:semiHidden/>
    <w:unhideWhenUsed/>
    <w:qFormat/>
    <w:rsid w:val="000004BA"/>
    <w:pPr>
      <w:keepNext/>
      <w:ind w:left="75"/>
      <w:jc w:val="center"/>
      <w:outlineLvl w:val="2"/>
    </w:pPr>
    <w:rPr>
      <w:b/>
      <w:bCs/>
      <w:i/>
      <w:iCs w:val="0"/>
    </w:rPr>
  </w:style>
  <w:style w:type="paragraph" w:styleId="4">
    <w:name w:val="heading 4"/>
    <w:basedOn w:val="a"/>
    <w:next w:val="a"/>
    <w:link w:val="40"/>
    <w:semiHidden/>
    <w:unhideWhenUsed/>
    <w:qFormat/>
    <w:rsid w:val="000004BA"/>
    <w:pPr>
      <w:keepNext/>
      <w:ind w:left="75"/>
      <w:jc w:val="center"/>
      <w:outlineLvl w:val="3"/>
    </w:pPr>
    <w:rPr>
      <w:b/>
      <w:bCs/>
    </w:rPr>
  </w:style>
  <w:style w:type="paragraph" w:styleId="5">
    <w:name w:val="heading 5"/>
    <w:basedOn w:val="a"/>
    <w:next w:val="a"/>
    <w:link w:val="50"/>
    <w:semiHidden/>
    <w:unhideWhenUsed/>
    <w:qFormat/>
    <w:rsid w:val="000004BA"/>
    <w:pPr>
      <w:keepNext/>
      <w:ind w:left="75"/>
      <w:jc w:val="center"/>
      <w:outlineLvl w:val="4"/>
    </w:pPr>
    <w:rPr>
      <w:b/>
      <w:bCs/>
      <w:sz w:val="36"/>
    </w:rPr>
  </w:style>
  <w:style w:type="paragraph" w:styleId="6">
    <w:name w:val="heading 6"/>
    <w:basedOn w:val="a"/>
    <w:next w:val="a"/>
    <w:link w:val="60"/>
    <w:semiHidden/>
    <w:unhideWhenUsed/>
    <w:qFormat/>
    <w:rsid w:val="000004BA"/>
    <w:pPr>
      <w:keepNext/>
      <w:jc w:val="center"/>
      <w:outlineLvl w:val="5"/>
    </w:pPr>
    <w:rPr>
      <w:b/>
      <w:bCs/>
      <w:sz w:val="36"/>
    </w:rPr>
  </w:style>
  <w:style w:type="paragraph" w:styleId="7">
    <w:name w:val="heading 7"/>
    <w:basedOn w:val="a"/>
    <w:next w:val="a"/>
    <w:link w:val="70"/>
    <w:semiHidden/>
    <w:unhideWhenUsed/>
    <w:qFormat/>
    <w:rsid w:val="000004BA"/>
    <w:pPr>
      <w:keepNext/>
      <w:ind w:left="150"/>
      <w:jc w:val="center"/>
      <w:outlineLvl w:val="6"/>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583"/>
    <w:pPr>
      <w:spacing w:after="0" w:line="240" w:lineRule="auto"/>
    </w:pPr>
  </w:style>
  <w:style w:type="character" w:customStyle="1" w:styleId="10">
    <w:name w:val="Заголовок 1 Знак"/>
    <w:basedOn w:val="a0"/>
    <w:link w:val="1"/>
    <w:rsid w:val="000004BA"/>
    <w:rPr>
      <w:rFonts w:ascii="Times New Roman" w:eastAsia="Times New Roman" w:hAnsi="Times New Roman" w:cs="Times New Roman"/>
      <w:b/>
      <w:bCs/>
      <w:iCs/>
      <w:sz w:val="28"/>
      <w:szCs w:val="24"/>
      <w:lang w:val="uk-UA" w:eastAsia="ru-RU"/>
    </w:rPr>
  </w:style>
  <w:style w:type="character" w:customStyle="1" w:styleId="20">
    <w:name w:val="Заголовок 2 Знак"/>
    <w:basedOn w:val="a0"/>
    <w:link w:val="2"/>
    <w:semiHidden/>
    <w:rsid w:val="000004BA"/>
    <w:rPr>
      <w:rFonts w:ascii="Times New Roman" w:eastAsia="Times New Roman" w:hAnsi="Times New Roman" w:cs="Times New Roman"/>
      <w:b/>
      <w:bCs/>
      <w:iCs/>
      <w:sz w:val="28"/>
      <w:szCs w:val="24"/>
      <w:lang w:val="uk-UA" w:eastAsia="ru-RU"/>
    </w:rPr>
  </w:style>
  <w:style w:type="character" w:customStyle="1" w:styleId="30">
    <w:name w:val="Заголовок 3 Знак"/>
    <w:basedOn w:val="a0"/>
    <w:link w:val="3"/>
    <w:semiHidden/>
    <w:rsid w:val="000004BA"/>
    <w:rPr>
      <w:rFonts w:ascii="Times New Roman" w:eastAsia="Times New Roman" w:hAnsi="Times New Roman" w:cs="Times New Roman"/>
      <w:b/>
      <w:bCs/>
      <w:i/>
      <w:sz w:val="28"/>
      <w:szCs w:val="24"/>
      <w:lang w:val="uk-UA" w:eastAsia="ru-RU"/>
    </w:rPr>
  </w:style>
  <w:style w:type="character" w:customStyle="1" w:styleId="40">
    <w:name w:val="Заголовок 4 Знак"/>
    <w:basedOn w:val="a0"/>
    <w:link w:val="4"/>
    <w:semiHidden/>
    <w:rsid w:val="000004BA"/>
    <w:rPr>
      <w:rFonts w:ascii="Times New Roman" w:eastAsia="Times New Roman" w:hAnsi="Times New Roman" w:cs="Times New Roman"/>
      <w:b/>
      <w:bCs/>
      <w:iCs/>
      <w:sz w:val="28"/>
      <w:szCs w:val="24"/>
      <w:lang w:val="uk-UA" w:eastAsia="ru-RU"/>
    </w:rPr>
  </w:style>
  <w:style w:type="character" w:customStyle="1" w:styleId="50">
    <w:name w:val="Заголовок 5 Знак"/>
    <w:basedOn w:val="a0"/>
    <w:link w:val="5"/>
    <w:semiHidden/>
    <w:rsid w:val="000004BA"/>
    <w:rPr>
      <w:rFonts w:ascii="Times New Roman" w:eastAsia="Times New Roman" w:hAnsi="Times New Roman" w:cs="Times New Roman"/>
      <w:b/>
      <w:bCs/>
      <w:iCs/>
      <w:sz w:val="36"/>
      <w:szCs w:val="24"/>
      <w:lang w:val="uk-UA" w:eastAsia="ru-RU"/>
    </w:rPr>
  </w:style>
  <w:style w:type="character" w:customStyle="1" w:styleId="60">
    <w:name w:val="Заголовок 6 Знак"/>
    <w:basedOn w:val="a0"/>
    <w:link w:val="6"/>
    <w:semiHidden/>
    <w:rsid w:val="000004BA"/>
    <w:rPr>
      <w:rFonts w:ascii="Times New Roman" w:eastAsia="Times New Roman" w:hAnsi="Times New Roman" w:cs="Times New Roman"/>
      <w:b/>
      <w:bCs/>
      <w:iCs/>
      <w:sz w:val="36"/>
      <w:szCs w:val="24"/>
      <w:lang w:val="uk-UA" w:eastAsia="ru-RU"/>
    </w:rPr>
  </w:style>
  <w:style w:type="character" w:customStyle="1" w:styleId="70">
    <w:name w:val="Заголовок 7 Знак"/>
    <w:basedOn w:val="a0"/>
    <w:link w:val="7"/>
    <w:semiHidden/>
    <w:rsid w:val="000004BA"/>
    <w:rPr>
      <w:rFonts w:ascii="Times New Roman" w:eastAsia="Times New Roman" w:hAnsi="Times New Roman" w:cs="Times New Roman"/>
      <w:b/>
      <w:bCs/>
      <w:iCs/>
      <w:sz w:val="36"/>
      <w:szCs w:val="24"/>
      <w:lang w:val="uk-UA" w:eastAsia="ru-RU"/>
    </w:rPr>
  </w:style>
  <w:style w:type="paragraph" w:styleId="a4">
    <w:name w:val="Title"/>
    <w:basedOn w:val="a"/>
    <w:link w:val="a5"/>
    <w:qFormat/>
    <w:rsid w:val="000004BA"/>
    <w:pPr>
      <w:jc w:val="center"/>
    </w:pPr>
    <w:rPr>
      <w:b/>
      <w:bCs/>
      <w:sz w:val="40"/>
    </w:rPr>
  </w:style>
  <w:style w:type="character" w:customStyle="1" w:styleId="a5">
    <w:name w:val="Название Знак"/>
    <w:basedOn w:val="a0"/>
    <w:link w:val="a4"/>
    <w:rsid w:val="000004BA"/>
    <w:rPr>
      <w:rFonts w:ascii="Times New Roman" w:eastAsia="Times New Roman" w:hAnsi="Times New Roman" w:cs="Times New Roman"/>
      <w:b/>
      <w:bCs/>
      <w:iCs/>
      <w:sz w:val="40"/>
      <w:szCs w:val="24"/>
      <w:lang w:val="uk-UA" w:eastAsia="ru-RU"/>
    </w:rPr>
  </w:style>
  <w:style w:type="paragraph" w:styleId="a6">
    <w:name w:val="Body Text"/>
    <w:basedOn w:val="a"/>
    <w:link w:val="a7"/>
    <w:semiHidden/>
    <w:unhideWhenUsed/>
    <w:rsid w:val="000004BA"/>
    <w:pPr>
      <w:jc w:val="right"/>
    </w:pPr>
  </w:style>
  <w:style w:type="character" w:customStyle="1" w:styleId="a7">
    <w:name w:val="Основной текст Знак"/>
    <w:basedOn w:val="a0"/>
    <w:link w:val="a6"/>
    <w:semiHidden/>
    <w:rsid w:val="000004BA"/>
    <w:rPr>
      <w:rFonts w:ascii="Times New Roman" w:eastAsia="Times New Roman" w:hAnsi="Times New Roman" w:cs="Times New Roman"/>
      <w:iCs/>
      <w:sz w:val="28"/>
      <w:szCs w:val="24"/>
      <w:lang w:val="uk-UA" w:eastAsia="ru-RU"/>
    </w:rPr>
  </w:style>
  <w:style w:type="paragraph" w:styleId="a8">
    <w:name w:val="Body Text Indent"/>
    <w:basedOn w:val="a"/>
    <w:link w:val="a9"/>
    <w:semiHidden/>
    <w:unhideWhenUsed/>
    <w:rsid w:val="000004BA"/>
    <w:pPr>
      <w:ind w:left="75"/>
    </w:pPr>
  </w:style>
  <w:style w:type="character" w:customStyle="1" w:styleId="a9">
    <w:name w:val="Основной текст с отступом Знак"/>
    <w:basedOn w:val="a0"/>
    <w:link w:val="a8"/>
    <w:semiHidden/>
    <w:rsid w:val="000004BA"/>
    <w:rPr>
      <w:rFonts w:ascii="Times New Roman" w:eastAsia="Times New Roman" w:hAnsi="Times New Roman" w:cs="Times New Roman"/>
      <w:iCs/>
      <w:sz w:val="28"/>
      <w:szCs w:val="24"/>
      <w:lang w:val="uk-UA" w:eastAsia="ru-RU"/>
    </w:rPr>
  </w:style>
  <w:style w:type="paragraph" w:styleId="21">
    <w:name w:val="Body Text Indent 2"/>
    <w:basedOn w:val="a"/>
    <w:link w:val="22"/>
    <w:semiHidden/>
    <w:unhideWhenUsed/>
    <w:rsid w:val="000004BA"/>
    <w:pPr>
      <w:ind w:left="150"/>
    </w:pPr>
  </w:style>
  <w:style w:type="character" w:customStyle="1" w:styleId="22">
    <w:name w:val="Основной текст с отступом 2 Знак"/>
    <w:basedOn w:val="a0"/>
    <w:link w:val="21"/>
    <w:semiHidden/>
    <w:rsid w:val="000004BA"/>
    <w:rPr>
      <w:rFonts w:ascii="Times New Roman" w:eastAsia="Times New Roman" w:hAnsi="Times New Roman" w:cs="Times New Roman"/>
      <w:iCs/>
      <w:sz w:val="28"/>
      <w:szCs w:val="24"/>
      <w:lang w:val="uk-UA" w:eastAsia="ru-RU"/>
    </w:rPr>
  </w:style>
  <w:style w:type="paragraph" w:styleId="aa">
    <w:name w:val="List Paragraph"/>
    <w:basedOn w:val="a"/>
    <w:uiPriority w:val="34"/>
    <w:qFormat/>
    <w:rsid w:val="0089295E"/>
    <w:pPr>
      <w:ind w:left="720"/>
      <w:contextualSpacing/>
    </w:pPr>
  </w:style>
</w:styles>
</file>

<file path=word/webSettings.xml><?xml version="1.0" encoding="utf-8"?>
<w:webSettings xmlns:r="http://schemas.openxmlformats.org/officeDocument/2006/relationships" xmlns:w="http://schemas.openxmlformats.org/wordprocessingml/2006/main">
  <w:divs>
    <w:div w:id="13275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943</Words>
  <Characters>5381</Characters>
  <Application>Microsoft Office Word</Application>
  <DocSecurity>0</DocSecurity>
  <Lines>44</Lines>
  <Paragraphs>12</Paragraphs>
  <ScaleCrop>false</ScaleCrop>
  <Company>Microsoft</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2013-02-02T15:57:00Z</dcterms:created>
  <dcterms:modified xsi:type="dcterms:W3CDTF">2013-02-02T16:42:00Z</dcterms:modified>
</cp:coreProperties>
</file>